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A737" w14:textId="2796BB55" w:rsidR="000F778B" w:rsidRPr="00FE55C6" w:rsidRDefault="009303B0" w:rsidP="00E67FC5">
      <w:pPr>
        <w:pStyle w:val="Body"/>
        <w:ind w:firstLine="720"/>
        <w:jc w:val="right"/>
        <w:rPr>
          <w:rFonts w:ascii="Work Sans" w:hAnsi="Work Sans"/>
          <w:b/>
          <w:bCs/>
          <w:color w:val="FF0000"/>
          <w:lang w:val="en-US"/>
        </w:rPr>
      </w:pPr>
      <w:r w:rsidRPr="003469C7">
        <w:rPr>
          <w:noProof/>
        </w:rPr>
        <w:drawing>
          <wp:anchor distT="0" distB="0" distL="114300" distR="114300" simplePos="0" relativeHeight="251659264" behindDoc="0" locked="0" layoutInCell="1" allowOverlap="1" wp14:anchorId="5C9D8006" wp14:editId="42680514">
            <wp:simplePos x="0" y="0"/>
            <wp:positionH relativeFrom="column">
              <wp:posOffset>7620</wp:posOffset>
            </wp:positionH>
            <wp:positionV relativeFrom="paragraph">
              <wp:posOffset>70387</wp:posOffset>
            </wp:positionV>
            <wp:extent cx="1644015" cy="390525"/>
            <wp:effectExtent l="0" t="0" r="0" b="317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778B" w:rsidRPr="00FE55C6">
        <w:rPr>
          <w:noProof/>
          <w:color w:val="FF0000"/>
          <w:lang w:val="en-US"/>
        </w:rPr>
        <w:drawing>
          <wp:inline distT="0" distB="0" distL="0" distR="0" wp14:anchorId="3BD1447E" wp14:editId="663D7993">
            <wp:extent cx="1057275" cy="529554"/>
            <wp:effectExtent l="0" t="0" r="0" b="4445"/>
            <wp:docPr id="2" name="Picture 2" descr="A picture containing text, clipar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657" cy="54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AE8C7" w14:textId="77777777" w:rsidR="00C941F1" w:rsidRDefault="00C941F1" w:rsidP="00042B64">
      <w:pPr>
        <w:rPr>
          <w:rFonts w:ascii="Work Sans" w:hAnsi="Work Sans"/>
          <w:b/>
          <w:bCs/>
        </w:rPr>
      </w:pPr>
    </w:p>
    <w:p w14:paraId="73EF6239" w14:textId="77777777" w:rsidR="00E74E81" w:rsidRDefault="00E74E81" w:rsidP="00042B64">
      <w:pPr>
        <w:rPr>
          <w:rFonts w:ascii="Work Sans" w:hAnsi="Work Sans"/>
          <w:b/>
          <w:bCs/>
        </w:rPr>
      </w:pPr>
    </w:p>
    <w:p w14:paraId="01DBB247" w14:textId="77777777" w:rsidR="00E74E81" w:rsidRDefault="00E74E81" w:rsidP="00042B64">
      <w:pPr>
        <w:rPr>
          <w:rFonts w:ascii="Work Sans" w:hAnsi="Work Sans"/>
          <w:b/>
          <w:bCs/>
        </w:rPr>
      </w:pPr>
    </w:p>
    <w:p w14:paraId="4807553A" w14:textId="41981147" w:rsidR="00042B64" w:rsidRPr="000B04CC" w:rsidRDefault="00175DC0" w:rsidP="00042B64">
      <w:pPr>
        <w:rPr>
          <w:rFonts w:ascii="Work Sans" w:hAnsi="Work Sans"/>
          <w:b/>
          <w:bCs/>
        </w:rPr>
      </w:pPr>
      <w:r w:rsidRPr="3CD7029F">
        <w:rPr>
          <w:rFonts w:ascii="Work Sans" w:hAnsi="Work Sans"/>
          <w:b/>
          <w:bCs/>
        </w:rPr>
        <w:t>Media</w:t>
      </w:r>
      <w:r w:rsidR="00042B64" w:rsidRPr="3CD7029F">
        <w:rPr>
          <w:rFonts w:ascii="Work Sans" w:hAnsi="Work Sans"/>
          <w:b/>
          <w:bCs/>
        </w:rPr>
        <w:t xml:space="preserve"> Release</w:t>
      </w:r>
      <w:r w:rsidR="00314FD6" w:rsidRPr="3CD7029F">
        <w:rPr>
          <w:rFonts w:ascii="Work Sans" w:hAnsi="Work Sans"/>
          <w:b/>
          <w:bCs/>
          <w:color w:val="FF0000"/>
          <w:sz w:val="21"/>
          <w:szCs w:val="21"/>
        </w:rPr>
        <w:t xml:space="preserve"> </w:t>
      </w:r>
    </w:p>
    <w:p w14:paraId="416107C5" w14:textId="77777777" w:rsidR="005F0088" w:rsidRDefault="005F0088" w:rsidP="00080379">
      <w:pPr>
        <w:pStyle w:val="NoSpacing"/>
        <w:rPr>
          <w:rFonts w:ascii="Work Sans" w:hAnsi="Work Sans" w:cstheme="majorHAnsi"/>
          <w:b/>
          <w:bCs/>
          <w:color w:val="000000" w:themeColor="text1"/>
          <w:sz w:val="32"/>
          <w:szCs w:val="32"/>
        </w:rPr>
      </w:pPr>
    </w:p>
    <w:p w14:paraId="06C94652" w14:textId="77777777" w:rsidR="00927B1B" w:rsidRPr="00927B1B" w:rsidRDefault="00927B1B" w:rsidP="00927B1B">
      <w:pPr>
        <w:pStyle w:val="NoSpacing"/>
        <w:rPr>
          <w:rFonts w:ascii="Verdana" w:hAnsi="Verdana" w:cstheme="majorBidi"/>
          <w:b/>
          <w:bCs/>
          <w:color w:val="000000" w:themeColor="text1"/>
          <w:sz w:val="32"/>
          <w:szCs w:val="32"/>
          <w:lang w:val="en-GB"/>
        </w:rPr>
      </w:pPr>
      <w:r w:rsidRPr="00927B1B">
        <w:rPr>
          <w:rFonts w:ascii="Verdana" w:hAnsi="Verdana" w:cstheme="majorBidi"/>
          <w:b/>
          <w:bCs/>
          <w:color w:val="000000" w:themeColor="text1"/>
          <w:sz w:val="32"/>
          <w:szCs w:val="32"/>
          <w:lang w:val="en-GB"/>
        </w:rPr>
        <w:t>EKA Mobility Partners with KPIT to Enhance Electric Powertrain Technology Components</w:t>
      </w:r>
    </w:p>
    <w:p w14:paraId="1C87D066" w14:textId="6D563FF7" w:rsidR="00080379" w:rsidRPr="00B61B09" w:rsidRDefault="00080379" w:rsidP="3CD7029F">
      <w:pPr>
        <w:pStyle w:val="NoSpacing"/>
        <w:rPr>
          <w:rFonts w:ascii="Work Sans" w:hAnsi="Work Sans" w:cstheme="majorBidi"/>
          <w:b/>
          <w:bCs/>
          <w:color w:val="000000" w:themeColor="text1"/>
          <w:sz w:val="32"/>
          <w:szCs w:val="32"/>
        </w:rPr>
      </w:pPr>
    </w:p>
    <w:p w14:paraId="4E94CAD4" w14:textId="489B97FE" w:rsidR="008F0935" w:rsidRPr="003C6AE5" w:rsidRDefault="001866B6" w:rsidP="3CD7029F">
      <w:pPr>
        <w:jc w:val="both"/>
        <w:rPr>
          <w:rFonts w:ascii="Verdana" w:hAnsi="Verdana" w:cstheme="majorBidi"/>
          <w:sz w:val="21"/>
          <w:szCs w:val="21"/>
        </w:rPr>
      </w:pPr>
      <w:r w:rsidRPr="003C6AE5">
        <w:rPr>
          <w:rFonts w:ascii="Verdana" w:hAnsi="Verdana" w:cstheme="majorBidi"/>
          <w:b/>
          <w:bCs/>
          <w:sz w:val="21"/>
          <w:szCs w:val="21"/>
        </w:rPr>
        <w:t>Pune, India</w:t>
      </w:r>
      <w:r w:rsidR="003C15A5" w:rsidRPr="003C6AE5">
        <w:rPr>
          <w:rFonts w:ascii="Verdana" w:hAnsi="Verdana" w:cstheme="majorBidi"/>
          <w:b/>
          <w:bCs/>
          <w:sz w:val="21"/>
          <w:szCs w:val="21"/>
        </w:rPr>
        <w:t xml:space="preserve"> </w:t>
      </w:r>
      <w:r w:rsidR="000F778B" w:rsidRPr="003C6AE5">
        <w:rPr>
          <w:rFonts w:ascii="Verdana" w:hAnsi="Verdana" w:cstheme="majorBidi"/>
          <w:b/>
          <w:bCs/>
          <w:sz w:val="21"/>
          <w:szCs w:val="21"/>
        </w:rPr>
        <w:t>|</w:t>
      </w:r>
      <w:r w:rsidR="008D6CDD" w:rsidRPr="003C6AE5">
        <w:rPr>
          <w:rFonts w:ascii="Verdana" w:hAnsi="Verdana" w:cstheme="majorBidi"/>
          <w:b/>
          <w:bCs/>
          <w:sz w:val="21"/>
          <w:szCs w:val="21"/>
        </w:rPr>
        <w:t xml:space="preserve"> </w:t>
      </w:r>
      <w:r w:rsidR="003C15A5" w:rsidRPr="00126B0B">
        <w:rPr>
          <w:rFonts w:ascii="Verdana" w:hAnsi="Verdana" w:cstheme="majorBidi"/>
          <w:b/>
          <w:bCs/>
          <w:color w:val="000000" w:themeColor="text1"/>
          <w:sz w:val="21"/>
          <w:szCs w:val="21"/>
        </w:rPr>
        <w:t>6</w:t>
      </w:r>
      <w:r w:rsidR="003C15A5" w:rsidRPr="00126B0B">
        <w:rPr>
          <w:rFonts w:ascii="Verdana" w:hAnsi="Verdana" w:cstheme="majorBidi"/>
          <w:b/>
          <w:bCs/>
          <w:color w:val="000000" w:themeColor="text1"/>
          <w:sz w:val="21"/>
          <w:szCs w:val="21"/>
          <w:vertAlign w:val="superscript"/>
        </w:rPr>
        <w:t>th</w:t>
      </w:r>
      <w:r w:rsidR="003C15A5" w:rsidRPr="00126B0B">
        <w:rPr>
          <w:rFonts w:ascii="Verdana" w:hAnsi="Verdana" w:cstheme="majorBidi"/>
          <w:b/>
          <w:bCs/>
          <w:color w:val="000000" w:themeColor="text1"/>
          <w:sz w:val="21"/>
          <w:szCs w:val="21"/>
        </w:rPr>
        <w:t xml:space="preserve"> Feb 2025</w:t>
      </w:r>
      <w:r w:rsidR="00CD04AD" w:rsidRPr="00126B0B">
        <w:rPr>
          <w:rFonts w:ascii="Verdana" w:hAnsi="Verdana" w:cstheme="majorBidi"/>
          <w:b/>
          <w:bCs/>
          <w:color w:val="000000" w:themeColor="text1"/>
          <w:sz w:val="21"/>
          <w:szCs w:val="21"/>
        </w:rPr>
        <w:t xml:space="preserve"> </w:t>
      </w:r>
      <w:r w:rsidR="008F0935" w:rsidRPr="003C6AE5">
        <w:rPr>
          <w:rFonts w:ascii="Verdana" w:hAnsi="Verdana" w:cstheme="majorBidi"/>
          <w:b/>
          <w:bCs/>
          <w:sz w:val="21"/>
          <w:szCs w:val="21"/>
        </w:rPr>
        <w:t>| NSE: KPITTECH BSE: 542651</w:t>
      </w:r>
    </w:p>
    <w:p w14:paraId="3D19C8D4" w14:textId="77777777" w:rsidR="00CB3C48" w:rsidRDefault="00CB3C48" w:rsidP="000F778B">
      <w:pPr>
        <w:jc w:val="both"/>
        <w:rPr>
          <w:rFonts w:ascii="Work Sans" w:hAnsi="Work Sans" w:cstheme="majorHAnsi"/>
          <w:sz w:val="22"/>
          <w:szCs w:val="22"/>
        </w:rPr>
      </w:pPr>
    </w:p>
    <w:p w14:paraId="41DD125F" w14:textId="31B856A4" w:rsidR="00F43447" w:rsidRPr="00080A54" w:rsidRDefault="0079398C" w:rsidP="00CD04AD">
      <w:pPr>
        <w:jc w:val="both"/>
        <w:rPr>
          <w:rFonts w:ascii="Verdana" w:hAnsi="Verdana"/>
          <w:sz w:val="21"/>
          <w:szCs w:val="21"/>
        </w:rPr>
      </w:pPr>
      <w:r w:rsidRPr="00080A54">
        <w:rPr>
          <w:rFonts w:ascii="Verdana" w:hAnsi="Verdana" w:cstheme="majorBidi"/>
          <w:sz w:val="21"/>
          <w:szCs w:val="21"/>
        </w:rPr>
        <w:t>EKA Mobility</w:t>
      </w:r>
      <w:r w:rsidR="16AF60BF" w:rsidRPr="00080A54">
        <w:rPr>
          <w:rFonts w:ascii="Verdana" w:hAnsi="Verdana" w:cstheme="majorBidi"/>
          <w:sz w:val="21"/>
          <w:szCs w:val="21"/>
        </w:rPr>
        <w:t xml:space="preserve">, </w:t>
      </w:r>
      <w:r w:rsidR="009F4F57" w:rsidRPr="00080A54">
        <w:rPr>
          <w:rFonts w:ascii="Verdana" w:hAnsi="Verdana"/>
          <w:sz w:val="21"/>
          <w:szCs w:val="21"/>
        </w:rPr>
        <w:t>a leader in sustainable mobility solutions</w:t>
      </w:r>
      <w:r w:rsidR="009F4F57" w:rsidRPr="00080A54">
        <w:rPr>
          <w:rFonts w:ascii="Verdana" w:hAnsi="Verdana" w:cstheme="majorBidi"/>
          <w:sz w:val="21"/>
          <w:szCs w:val="21"/>
        </w:rPr>
        <w:t xml:space="preserve"> </w:t>
      </w:r>
      <w:r w:rsidR="00F053AF" w:rsidRPr="00080A54">
        <w:rPr>
          <w:rFonts w:ascii="Verdana" w:hAnsi="Verdana" w:cstheme="majorBidi"/>
          <w:sz w:val="21"/>
          <w:szCs w:val="21"/>
        </w:rPr>
        <w:t xml:space="preserve">and </w:t>
      </w:r>
      <w:r w:rsidR="001866B6" w:rsidRPr="00080A54">
        <w:rPr>
          <w:rFonts w:ascii="Verdana" w:hAnsi="Verdana" w:cstheme="majorBidi"/>
          <w:sz w:val="21"/>
          <w:szCs w:val="21"/>
        </w:rPr>
        <w:t xml:space="preserve">KPIT Technologies, a global leader in building mobility </w:t>
      </w:r>
      <w:r w:rsidR="002F57AB" w:rsidRPr="00080A54">
        <w:rPr>
          <w:rFonts w:ascii="Verdana" w:hAnsi="Verdana" w:cstheme="majorBidi"/>
          <w:sz w:val="21"/>
          <w:szCs w:val="21"/>
        </w:rPr>
        <w:t xml:space="preserve">technology </w:t>
      </w:r>
      <w:r w:rsidR="001866B6" w:rsidRPr="00080A54">
        <w:rPr>
          <w:rFonts w:ascii="Verdana" w:hAnsi="Verdana" w:cstheme="majorBidi"/>
          <w:sz w:val="21"/>
          <w:szCs w:val="21"/>
        </w:rPr>
        <w:t>solutions for a cleaner, smarter</w:t>
      </w:r>
      <w:r w:rsidR="000A1A63" w:rsidRPr="00080A54">
        <w:rPr>
          <w:rFonts w:ascii="Verdana" w:hAnsi="Verdana" w:cstheme="majorBidi"/>
          <w:sz w:val="21"/>
          <w:szCs w:val="21"/>
        </w:rPr>
        <w:t>,</w:t>
      </w:r>
      <w:r w:rsidR="001866B6" w:rsidRPr="00080A54">
        <w:rPr>
          <w:rFonts w:ascii="Verdana" w:hAnsi="Verdana" w:cstheme="majorBidi"/>
          <w:sz w:val="21"/>
          <w:szCs w:val="21"/>
        </w:rPr>
        <w:t xml:space="preserve"> and safer world</w:t>
      </w:r>
      <w:r w:rsidR="000A1A63" w:rsidRPr="00080A54">
        <w:rPr>
          <w:rFonts w:ascii="Verdana" w:hAnsi="Verdana" w:cstheme="majorBidi"/>
          <w:sz w:val="21"/>
          <w:szCs w:val="21"/>
        </w:rPr>
        <w:t>,</w:t>
      </w:r>
      <w:r w:rsidR="00215B67" w:rsidRPr="00080A54">
        <w:rPr>
          <w:rFonts w:ascii="Verdana" w:hAnsi="Verdana" w:cstheme="majorBidi"/>
          <w:sz w:val="21"/>
          <w:szCs w:val="21"/>
        </w:rPr>
        <w:t xml:space="preserve"> </w:t>
      </w:r>
      <w:r w:rsidR="00DD2096" w:rsidRPr="00080A54">
        <w:rPr>
          <w:rFonts w:ascii="Verdana" w:hAnsi="Verdana" w:cstheme="majorBidi"/>
          <w:sz w:val="21"/>
          <w:szCs w:val="21"/>
        </w:rPr>
        <w:t xml:space="preserve">have </w:t>
      </w:r>
      <w:proofErr w:type="gramStart"/>
      <w:r w:rsidR="000D034C" w:rsidRPr="00080A54">
        <w:rPr>
          <w:rFonts w:ascii="Verdana" w:hAnsi="Verdana" w:cstheme="majorBidi"/>
          <w:sz w:val="21"/>
          <w:szCs w:val="21"/>
        </w:rPr>
        <w:t>entered into</w:t>
      </w:r>
      <w:proofErr w:type="gramEnd"/>
      <w:r w:rsidR="000D034C" w:rsidRPr="00080A54">
        <w:rPr>
          <w:rFonts w:ascii="Verdana" w:hAnsi="Verdana" w:cstheme="majorBidi"/>
          <w:sz w:val="21"/>
          <w:szCs w:val="21"/>
        </w:rPr>
        <w:t xml:space="preserve"> a</w:t>
      </w:r>
      <w:r w:rsidR="003C6AE5" w:rsidRPr="00080A54">
        <w:rPr>
          <w:rFonts w:ascii="Verdana" w:hAnsi="Verdana" w:cstheme="majorBidi"/>
          <w:sz w:val="21"/>
          <w:szCs w:val="21"/>
        </w:rPr>
        <w:t>n</w:t>
      </w:r>
      <w:r w:rsidR="006E1DDF" w:rsidRPr="00080A54">
        <w:rPr>
          <w:rFonts w:ascii="Verdana" w:hAnsi="Verdana" w:cstheme="majorBidi"/>
          <w:sz w:val="21"/>
          <w:szCs w:val="21"/>
        </w:rPr>
        <w:t xml:space="preserve"> </w:t>
      </w:r>
      <w:r w:rsidR="000D034C" w:rsidRPr="00080A54">
        <w:rPr>
          <w:rFonts w:ascii="Verdana" w:hAnsi="Verdana" w:cstheme="majorBidi"/>
          <w:sz w:val="21"/>
          <w:szCs w:val="21"/>
        </w:rPr>
        <w:t>MOU to</w:t>
      </w:r>
      <w:r w:rsidR="2A3DBD04" w:rsidRPr="00080A54">
        <w:rPr>
          <w:rFonts w:ascii="Verdana" w:hAnsi="Verdana" w:cstheme="majorBidi"/>
          <w:sz w:val="21"/>
          <w:szCs w:val="21"/>
        </w:rPr>
        <w:t xml:space="preserve"> </w:t>
      </w:r>
      <w:r w:rsidR="00491025" w:rsidRPr="00080A54">
        <w:rPr>
          <w:rFonts w:ascii="Verdana" w:hAnsi="Verdana"/>
          <w:sz w:val="21"/>
          <w:szCs w:val="21"/>
        </w:rPr>
        <w:t xml:space="preserve">develop and integrate cutting-edge electric powertrain technology components. This collaboration aims to set new benchmarks for efficiency, performance, and sustainability in India’s electric commercial vehicle (e-CV) industry.  </w:t>
      </w:r>
    </w:p>
    <w:p w14:paraId="4401BEEF" w14:textId="77777777" w:rsidR="002B4400" w:rsidRPr="00080A54" w:rsidRDefault="002B4400" w:rsidP="000F778B">
      <w:pPr>
        <w:jc w:val="both"/>
        <w:rPr>
          <w:rFonts w:ascii="Verdana" w:hAnsi="Verdana" w:cstheme="majorHAnsi"/>
          <w:sz w:val="21"/>
          <w:szCs w:val="21"/>
        </w:rPr>
      </w:pPr>
    </w:p>
    <w:p w14:paraId="07D63BAA" w14:textId="4BA1523E" w:rsidR="00A23CBA" w:rsidRPr="00080A54" w:rsidRDefault="00A23CBA" w:rsidP="00A23CBA">
      <w:pPr>
        <w:rPr>
          <w:rFonts w:ascii="Verdana" w:hAnsi="Verdana"/>
          <w:sz w:val="21"/>
          <w:szCs w:val="21"/>
        </w:rPr>
      </w:pPr>
      <w:r w:rsidRPr="00080A54">
        <w:rPr>
          <w:rFonts w:ascii="Verdana" w:hAnsi="Verdana"/>
          <w:sz w:val="21"/>
          <w:szCs w:val="21"/>
        </w:rPr>
        <w:t xml:space="preserve">The MoU will focus on developing advanced electric powertrain systems, such as Traction </w:t>
      </w:r>
      <w:r w:rsidR="009E7D8D">
        <w:rPr>
          <w:rFonts w:ascii="Verdana" w:hAnsi="Verdana"/>
          <w:sz w:val="21"/>
          <w:szCs w:val="21"/>
        </w:rPr>
        <w:t>M</w:t>
      </w:r>
      <w:r w:rsidRPr="00080A54">
        <w:rPr>
          <w:rFonts w:ascii="Verdana" w:hAnsi="Verdana"/>
          <w:sz w:val="21"/>
          <w:szCs w:val="21"/>
        </w:rPr>
        <w:t>otors, Controllers, Vehicle Control Units, and Battery Management Systems, tailored for EKA’s extensive range of electric buses and commercial vehicles</w:t>
      </w:r>
      <w:r w:rsidR="008D51E0" w:rsidRPr="00080A54">
        <w:rPr>
          <w:rFonts w:ascii="Verdana" w:hAnsi="Verdana"/>
          <w:sz w:val="21"/>
          <w:szCs w:val="21"/>
        </w:rPr>
        <w:t xml:space="preserve">. </w:t>
      </w:r>
      <w:r w:rsidR="001D67A2" w:rsidRPr="00080A54">
        <w:rPr>
          <w:rFonts w:ascii="Verdana" w:hAnsi="Verdana"/>
          <w:sz w:val="21"/>
          <w:szCs w:val="21"/>
        </w:rPr>
        <w:t>The MOU will leverage KPIT</w:t>
      </w:r>
      <w:r w:rsidR="00126B0B">
        <w:rPr>
          <w:rFonts w:ascii="Verdana" w:hAnsi="Verdana"/>
          <w:sz w:val="21"/>
          <w:szCs w:val="21"/>
        </w:rPr>
        <w:t>’</w:t>
      </w:r>
      <w:r w:rsidR="001D67A2" w:rsidRPr="00080A54">
        <w:rPr>
          <w:rFonts w:ascii="Verdana" w:hAnsi="Verdana"/>
          <w:sz w:val="21"/>
          <w:szCs w:val="21"/>
        </w:rPr>
        <w:t xml:space="preserve">s </w:t>
      </w:r>
      <w:r w:rsidR="003E4E85" w:rsidRPr="00080A54">
        <w:rPr>
          <w:rFonts w:ascii="Verdana" w:hAnsi="Verdana"/>
          <w:sz w:val="21"/>
          <w:szCs w:val="21"/>
        </w:rPr>
        <w:t xml:space="preserve">three decades of work in mobility </w:t>
      </w:r>
      <w:r w:rsidR="003D502C" w:rsidRPr="00080A54">
        <w:rPr>
          <w:rFonts w:ascii="Verdana" w:hAnsi="Verdana"/>
          <w:sz w:val="21"/>
          <w:szCs w:val="21"/>
        </w:rPr>
        <w:t xml:space="preserve">and an </w:t>
      </w:r>
      <w:r w:rsidR="001D67A2" w:rsidRPr="00080A54">
        <w:rPr>
          <w:rFonts w:ascii="Verdana" w:hAnsi="Verdana"/>
          <w:sz w:val="21"/>
          <w:szCs w:val="21"/>
        </w:rPr>
        <w:t xml:space="preserve">extensive </w:t>
      </w:r>
      <w:r w:rsidR="0093219F" w:rsidRPr="00080A54">
        <w:rPr>
          <w:rFonts w:ascii="Verdana" w:hAnsi="Verdana"/>
          <w:sz w:val="21"/>
          <w:szCs w:val="21"/>
        </w:rPr>
        <w:t>lineup of ind</w:t>
      </w:r>
      <w:r w:rsidR="003D502C" w:rsidRPr="00080A54">
        <w:rPr>
          <w:rFonts w:ascii="Verdana" w:hAnsi="Verdana"/>
          <w:sz w:val="21"/>
          <w:szCs w:val="21"/>
        </w:rPr>
        <w:t>igenou</w:t>
      </w:r>
      <w:r w:rsidR="0093219F" w:rsidRPr="00080A54">
        <w:rPr>
          <w:rFonts w:ascii="Verdana" w:hAnsi="Verdana"/>
          <w:sz w:val="21"/>
          <w:szCs w:val="21"/>
        </w:rPr>
        <w:t>sly developed electric powertrain technologies</w:t>
      </w:r>
      <w:r w:rsidRPr="00080A54">
        <w:rPr>
          <w:rFonts w:ascii="Verdana" w:hAnsi="Verdana"/>
          <w:sz w:val="21"/>
          <w:szCs w:val="21"/>
        </w:rPr>
        <w:t>. These i</w:t>
      </w:r>
      <w:r w:rsidR="0093219F" w:rsidRPr="00080A54">
        <w:rPr>
          <w:rFonts w:ascii="Verdana" w:hAnsi="Verdana"/>
          <w:sz w:val="21"/>
          <w:szCs w:val="21"/>
        </w:rPr>
        <w:t xml:space="preserve">nnovations </w:t>
      </w:r>
      <w:r w:rsidRPr="00080A54">
        <w:rPr>
          <w:rFonts w:ascii="Verdana" w:hAnsi="Verdana"/>
          <w:sz w:val="21"/>
          <w:szCs w:val="21"/>
        </w:rPr>
        <w:t xml:space="preserve">will enable EKA Mobility to deliver superior energy efficiency, reduced total cost of ownership (TCO), and an unmatched driving experience for its customers.  </w:t>
      </w:r>
    </w:p>
    <w:p w14:paraId="6A311242" w14:textId="614160C8" w:rsidR="00AC39C9" w:rsidRPr="00080A54" w:rsidRDefault="00AC39C9" w:rsidP="00641E26">
      <w:pPr>
        <w:jc w:val="both"/>
        <w:rPr>
          <w:rFonts w:ascii="Verdana" w:hAnsi="Verdana" w:cstheme="majorHAnsi"/>
          <w:sz w:val="21"/>
          <w:szCs w:val="21"/>
        </w:rPr>
      </w:pPr>
    </w:p>
    <w:p w14:paraId="40C096B3" w14:textId="77777777" w:rsidR="00664AEF" w:rsidRPr="00080A54" w:rsidRDefault="00664AEF" w:rsidP="00664AEF">
      <w:pPr>
        <w:rPr>
          <w:rFonts w:ascii="Verdana" w:hAnsi="Verdana"/>
          <w:sz w:val="21"/>
          <w:szCs w:val="21"/>
        </w:rPr>
      </w:pPr>
      <w:r w:rsidRPr="00080A54">
        <w:rPr>
          <w:rFonts w:ascii="Verdana" w:hAnsi="Verdana"/>
          <w:sz w:val="21"/>
          <w:szCs w:val="21"/>
        </w:rPr>
        <w:t xml:space="preserve">Speaking on the partnership, </w:t>
      </w:r>
      <w:r w:rsidRPr="00080A54">
        <w:rPr>
          <w:rFonts w:ascii="Verdana" w:hAnsi="Verdana"/>
          <w:b/>
          <w:bCs/>
          <w:sz w:val="21"/>
          <w:szCs w:val="21"/>
        </w:rPr>
        <w:t>Dr. Sudhir Mehta, Founder &amp; Chairman of EKA Mobility and Pinnacle Industries Limited</w:t>
      </w:r>
      <w:r w:rsidRPr="00080A54">
        <w:rPr>
          <w:rFonts w:ascii="Verdana" w:hAnsi="Verdana"/>
          <w:sz w:val="21"/>
          <w:szCs w:val="21"/>
        </w:rPr>
        <w:t xml:space="preserve">, said, “We are delighted to partner with KPIT Technologies, a pioneer in mobility technology with over three decades of legacy. This collaboration underscores our commitment to redefining mobility by delivering cutting-edge, sustainable, and efficient electric vehicles to our customers. By leveraging KPIT’s expertise in electric powertrain technologies, we aim to accelerate India’s transition to zero-emission commercial vehicles."  </w:t>
      </w:r>
    </w:p>
    <w:p w14:paraId="25797D17" w14:textId="77777777" w:rsidR="00664AEF" w:rsidRPr="00080A54" w:rsidRDefault="00664AEF" w:rsidP="00641E26">
      <w:pPr>
        <w:jc w:val="both"/>
        <w:rPr>
          <w:rFonts w:ascii="Verdana" w:hAnsi="Verdana" w:cstheme="majorHAnsi"/>
          <w:sz w:val="21"/>
          <w:szCs w:val="21"/>
        </w:rPr>
      </w:pPr>
    </w:p>
    <w:p w14:paraId="56FEFD9B" w14:textId="77777777" w:rsidR="00664AEF" w:rsidRPr="00080A54" w:rsidRDefault="00664AEF" w:rsidP="00641E26">
      <w:pPr>
        <w:jc w:val="both"/>
        <w:rPr>
          <w:rFonts w:ascii="Verdana" w:hAnsi="Verdana" w:cstheme="majorHAnsi"/>
          <w:sz w:val="21"/>
          <w:szCs w:val="21"/>
        </w:rPr>
      </w:pPr>
    </w:p>
    <w:p w14:paraId="0A340084" w14:textId="59E3ADD1" w:rsidR="0000596F" w:rsidRPr="00080A54" w:rsidRDefault="0000596F" w:rsidP="3CD7029F">
      <w:pPr>
        <w:jc w:val="both"/>
        <w:rPr>
          <w:rFonts w:ascii="Verdana" w:hAnsi="Verdana" w:cstheme="majorBidi"/>
          <w:b/>
          <w:bCs/>
          <w:sz w:val="21"/>
          <w:szCs w:val="21"/>
        </w:rPr>
      </w:pPr>
      <w:r w:rsidRPr="00080A54">
        <w:rPr>
          <w:rFonts w:ascii="Verdana" w:hAnsi="Verdana" w:cstheme="majorBidi"/>
          <w:sz w:val="21"/>
          <w:szCs w:val="21"/>
        </w:rPr>
        <w:t>“</w:t>
      </w:r>
      <w:r w:rsidR="00252BA2" w:rsidRPr="00080A54">
        <w:rPr>
          <w:rFonts w:ascii="Verdana" w:hAnsi="Verdana" w:cstheme="majorBidi"/>
          <w:sz w:val="21"/>
          <w:szCs w:val="21"/>
        </w:rPr>
        <w:t xml:space="preserve">World over, consumers are looking for clean and safe mobility solutions that meet their everyday needs. KPIT’s </w:t>
      </w:r>
      <w:r w:rsidR="004F34C4" w:rsidRPr="00080A54">
        <w:rPr>
          <w:rFonts w:ascii="Verdana" w:hAnsi="Verdana" w:cstheme="majorBidi"/>
          <w:sz w:val="21"/>
          <w:szCs w:val="21"/>
        </w:rPr>
        <w:t xml:space="preserve">electric powertrain solutions offer </w:t>
      </w:r>
      <w:r w:rsidR="00252BA2" w:rsidRPr="00080A54">
        <w:rPr>
          <w:rFonts w:ascii="Verdana" w:hAnsi="Verdana" w:cstheme="majorBidi"/>
          <w:sz w:val="21"/>
          <w:szCs w:val="21"/>
        </w:rPr>
        <w:t xml:space="preserve">high efficiency and </w:t>
      </w:r>
      <w:r w:rsidR="00A565EE" w:rsidRPr="00080A54">
        <w:rPr>
          <w:rFonts w:ascii="Verdana" w:hAnsi="Verdana" w:cstheme="majorBidi"/>
          <w:sz w:val="21"/>
          <w:szCs w:val="21"/>
        </w:rPr>
        <w:t xml:space="preserve">are </w:t>
      </w:r>
      <w:r w:rsidR="00252BA2" w:rsidRPr="00080A54">
        <w:rPr>
          <w:rFonts w:ascii="Verdana" w:hAnsi="Verdana" w:cstheme="majorBidi"/>
          <w:sz w:val="21"/>
          <w:szCs w:val="21"/>
        </w:rPr>
        <w:t xml:space="preserve">highly </w:t>
      </w:r>
      <w:r w:rsidR="00A565EE" w:rsidRPr="00080A54">
        <w:rPr>
          <w:rFonts w:ascii="Verdana" w:hAnsi="Verdana" w:cstheme="majorBidi"/>
          <w:sz w:val="21"/>
          <w:szCs w:val="21"/>
        </w:rPr>
        <w:t xml:space="preserve">cost </w:t>
      </w:r>
      <w:proofErr w:type="spellStart"/>
      <w:r w:rsidR="00A565EE" w:rsidRPr="00080A54">
        <w:rPr>
          <w:rFonts w:ascii="Verdana" w:hAnsi="Verdana" w:cstheme="majorBidi"/>
          <w:sz w:val="21"/>
          <w:szCs w:val="21"/>
        </w:rPr>
        <w:t>competetive</w:t>
      </w:r>
      <w:proofErr w:type="spellEnd"/>
      <w:r w:rsidR="00252BA2" w:rsidRPr="00080A54">
        <w:rPr>
          <w:rFonts w:ascii="Verdana" w:hAnsi="Verdana" w:cstheme="majorBidi"/>
          <w:sz w:val="21"/>
          <w:szCs w:val="21"/>
        </w:rPr>
        <w:t xml:space="preserve">. We are pleased to collaborate with EKA, who are building a wide range of BHARAT-centric trucks, buses, and logistics fleet. Together, we will </w:t>
      </w:r>
      <w:r w:rsidR="000756CE" w:rsidRPr="00080A54">
        <w:rPr>
          <w:rFonts w:ascii="Verdana" w:hAnsi="Verdana" w:cstheme="majorBidi"/>
          <w:sz w:val="21"/>
          <w:szCs w:val="21"/>
        </w:rPr>
        <w:t>develop</w:t>
      </w:r>
      <w:r w:rsidR="00252BA2" w:rsidRPr="00080A54">
        <w:rPr>
          <w:rFonts w:ascii="Verdana" w:hAnsi="Verdana" w:cstheme="majorBidi"/>
          <w:sz w:val="21"/>
          <w:szCs w:val="21"/>
        </w:rPr>
        <w:t xml:space="preserve"> EV </w:t>
      </w:r>
      <w:r w:rsidR="158171B1" w:rsidRPr="00080A54">
        <w:rPr>
          <w:rFonts w:ascii="Verdana" w:hAnsi="Verdana" w:cstheme="majorBidi"/>
          <w:sz w:val="21"/>
          <w:szCs w:val="21"/>
        </w:rPr>
        <w:t>mobility solutions</w:t>
      </w:r>
      <w:r w:rsidR="00252BA2" w:rsidRPr="00080A54">
        <w:rPr>
          <w:rFonts w:ascii="Verdana" w:hAnsi="Verdana" w:cstheme="majorBidi"/>
          <w:sz w:val="21"/>
          <w:szCs w:val="21"/>
        </w:rPr>
        <w:t xml:space="preserve"> for country-specific use cases, promoting wide adoption</w:t>
      </w:r>
      <w:r w:rsidR="008D7A2F">
        <w:rPr>
          <w:rFonts w:ascii="Verdana" w:hAnsi="Verdana" w:cstheme="majorBidi"/>
          <w:sz w:val="21"/>
          <w:szCs w:val="21"/>
        </w:rPr>
        <w:t>,</w:t>
      </w:r>
      <w:r w:rsidR="00252BA2" w:rsidRPr="00080A54">
        <w:rPr>
          <w:rFonts w:ascii="Verdana" w:hAnsi="Verdana" w:cstheme="majorBidi"/>
          <w:sz w:val="21"/>
          <w:szCs w:val="21"/>
        </w:rPr>
        <w:t>” said</w:t>
      </w:r>
      <w:r w:rsidR="00096FB3" w:rsidRPr="00080A54">
        <w:rPr>
          <w:rFonts w:ascii="Verdana" w:hAnsi="Verdana" w:cstheme="majorBidi"/>
          <w:sz w:val="21"/>
          <w:szCs w:val="21"/>
        </w:rPr>
        <w:t xml:space="preserve"> </w:t>
      </w:r>
      <w:r w:rsidR="00096FB3" w:rsidRPr="00080A54">
        <w:rPr>
          <w:rFonts w:ascii="Verdana" w:hAnsi="Verdana" w:cstheme="majorBidi"/>
          <w:b/>
          <w:bCs/>
          <w:sz w:val="21"/>
          <w:szCs w:val="21"/>
        </w:rPr>
        <w:t xml:space="preserve">Mr. </w:t>
      </w:r>
      <w:r w:rsidR="00312A70" w:rsidRPr="00080A54">
        <w:rPr>
          <w:rFonts w:ascii="Verdana" w:hAnsi="Verdana" w:cstheme="majorBidi"/>
          <w:b/>
          <w:bCs/>
          <w:sz w:val="21"/>
          <w:szCs w:val="21"/>
        </w:rPr>
        <w:t>Kishor Patil, CEO,</w:t>
      </w:r>
      <w:r w:rsidR="00096FB3" w:rsidRPr="00080A54">
        <w:rPr>
          <w:rFonts w:ascii="Verdana" w:hAnsi="Verdana" w:cstheme="majorBidi"/>
          <w:b/>
          <w:bCs/>
          <w:sz w:val="21"/>
          <w:szCs w:val="21"/>
        </w:rPr>
        <w:t xml:space="preserve"> KPIT Technologies</w:t>
      </w:r>
    </w:p>
    <w:p w14:paraId="373DDA23" w14:textId="77777777" w:rsidR="00450315" w:rsidRDefault="004503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Work Sans" w:hAnsi="Work Sans"/>
          <w:sz w:val="22"/>
          <w:szCs w:val="22"/>
        </w:rPr>
      </w:pPr>
    </w:p>
    <w:p w14:paraId="4DC47268" w14:textId="77777777" w:rsidR="00450315" w:rsidRDefault="004503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Work Sans" w:hAnsi="Work Sans"/>
          <w:sz w:val="22"/>
          <w:szCs w:val="22"/>
        </w:rPr>
      </w:pPr>
    </w:p>
    <w:p w14:paraId="202AAB52" w14:textId="53998C14" w:rsidR="00D40B7B" w:rsidRDefault="004503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Work Sans" w:hAnsi="Work Sans"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lastRenderedPageBreak/>
        <w:drawing>
          <wp:inline distT="0" distB="0" distL="0" distR="0" wp14:anchorId="449FB794" wp14:editId="6A1636AC">
            <wp:extent cx="5943600" cy="3959225"/>
            <wp:effectExtent l="0" t="0" r="0" b="3175"/>
            <wp:docPr id="1398386290" name="Picture 1" descr="A person shaking hands with another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386290" name="Picture 1" descr="A person shaking hands with another pers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2A9">
        <w:rPr>
          <w:rFonts w:ascii="Work Sans" w:hAnsi="Work Sans"/>
          <w:sz w:val="22"/>
          <w:szCs w:val="22"/>
        </w:rPr>
        <w:t xml:space="preserve"> </w:t>
      </w:r>
    </w:p>
    <w:p w14:paraId="54BEF85C" w14:textId="0E6CF94B" w:rsidR="00450315" w:rsidRPr="00282B02" w:rsidRDefault="00282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In Picture: </w:t>
      </w:r>
      <w:r w:rsidR="00450315" w:rsidRPr="00282B02">
        <w:rPr>
          <w:rFonts w:ascii="Work Sans" w:hAnsi="Work Sans"/>
          <w:sz w:val="16"/>
          <w:szCs w:val="16"/>
        </w:rPr>
        <w:t xml:space="preserve">Mr. Kishor Patil, CEO, KPIT Technologies with </w:t>
      </w:r>
      <w:r w:rsidR="00CF0319" w:rsidRPr="00282B02">
        <w:rPr>
          <w:rFonts w:ascii="Work Sans" w:hAnsi="Work Sans"/>
          <w:sz w:val="16"/>
          <w:szCs w:val="16"/>
        </w:rPr>
        <w:t xml:space="preserve">Dr. Sudhir Mehta, Chairman, Pinnacle Mobility at the Bharat Mobility Expo held in New </w:t>
      </w:r>
      <w:proofErr w:type="gramStart"/>
      <w:r w:rsidR="00CF0319" w:rsidRPr="00282B02">
        <w:rPr>
          <w:rFonts w:ascii="Work Sans" w:hAnsi="Work Sans"/>
          <w:sz w:val="16"/>
          <w:szCs w:val="16"/>
        </w:rPr>
        <w:t>Delhi ,</w:t>
      </w:r>
      <w:proofErr w:type="gramEnd"/>
      <w:r w:rsidR="00CF0319" w:rsidRPr="00282B02">
        <w:rPr>
          <w:rFonts w:ascii="Work Sans" w:hAnsi="Work Sans"/>
          <w:sz w:val="16"/>
          <w:szCs w:val="16"/>
        </w:rPr>
        <w:t xml:space="preserve"> India </w:t>
      </w:r>
      <w:r w:rsidRPr="00282B02">
        <w:rPr>
          <w:rFonts w:ascii="Work Sans" w:hAnsi="Work Sans"/>
          <w:sz w:val="16"/>
          <w:szCs w:val="16"/>
        </w:rPr>
        <w:t>between Jan 18-22, 2025</w:t>
      </w:r>
    </w:p>
    <w:p w14:paraId="790CD358" w14:textId="77777777" w:rsidR="00450315" w:rsidRDefault="004503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Work Sans" w:hAnsi="Work Sans"/>
          <w:sz w:val="22"/>
          <w:szCs w:val="22"/>
        </w:rPr>
      </w:pPr>
    </w:p>
    <w:p w14:paraId="595C6C90" w14:textId="77777777" w:rsidR="007A544D" w:rsidRPr="007A544D" w:rsidRDefault="007A544D" w:rsidP="007A544D">
      <w:pPr>
        <w:spacing w:after="200"/>
        <w:jc w:val="both"/>
        <w:rPr>
          <w:rFonts w:ascii="Verdana" w:hAnsi="Verdana"/>
          <w:b/>
          <w:sz w:val="16"/>
          <w:szCs w:val="16"/>
        </w:rPr>
      </w:pPr>
      <w:r w:rsidRPr="007A544D">
        <w:rPr>
          <w:rFonts w:ascii="Verdana" w:hAnsi="Verdana"/>
          <w:b/>
          <w:sz w:val="16"/>
          <w:szCs w:val="16"/>
        </w:rPr>
        <w:t>About EKA (Pinnacle Mobility Solutions Pvt. Ltd.):</w:t>
      </w:r>
    </w:p>
    <w:p w14:paraId="49BDA7E7" w14:textId="77777777" w:rsidR="007A544D" w:rsidRPr="007A544D" w:rsidRDefault="007A544D" w:rsidP="007A544D">
      <w:pPr>
        <w:spacing w:after="200"/>
        <w:jc w:val="both"/>
        <w:rPr>
          <w:rFonts w:ascii="Verdana" w:hAnsi="Verdana"/>
          <w:sz w:val="16"/>
          <w:szCs w:val="16"/>
        </w:rPr>
      </w:pPr>
      <w:r w:rsidRPr="007A544D">
        <w:rPr>
          <w:rFonts w:ascii="Verdana" w:hAnsi="Verdana"/>
          <w:sz w:val="16"/>
          <w:szCs w:val="16"/>
        </w:rPr>
        <w:t>EKA (Pinnacle Mobility Solutions Pvt. Ltd.), with Mitsui Co., Ltd. (Japan) &amp; VDL Groep (Netherlands) as equity partners, is an automotive &amp; technology company creating a new global CV electric mobility paradigm. EKA’s vision is to lead the world to a sustainable future by creating an ecosystem for Environment-Conscious Mobility. With an industry-leading team, cutting-edge technology, modular designs, and lean manufacturing processes, EKA’s mission is to bring reliable and efficient mobility solutions to the masses. EKA’s sharable technologies and low-investment production processes enable the lowest TCO and democratize electric vehicles for mass adaptation.</w:t>
      </w:r>
    </w:p>
    <w:p w14:paraId="0BDF2FB9" w14:textId="77777777" w:rsidR="007A544D" w:rsidRPr="007A544D" w:rsidRDefault="007A544D" w:rsidP="007A544D">
      <w:pPr>
        <w:spacing w:after="200"/>
        <w:jc w:val="both"/>
        <w:rPr>
          <w:rFonts w:ascii="Verdana" w:hAnsi="Verdana"/>
          <w:sz w:val="16"/>
          <w:szCs w:val="16"/>
        </w:rPr>
      </w:pPr>
      <w:r w:rsidRPr="007A544D">
        <w:rPr>
          <w:rFonts w:ascii="Verdana" w:hAnsi="Verdana"/>
          <w:sz w:val="16"/>
          <w:szCs w:val="16"/>
        </w:rPr>
        <w:t>To know more about the company, kindly visit:</w:t>
      </w:r>
    </w:p>
    <w:p w14:paraId="0C3687C7" w14:textId="77777777" w:rsidR="007A544D" w:rsidRPr="007A544D" w:rsidRDefault="007A544D" w:rsidP="007A544D">
      <w:pPr>
        <w:spacing w:after="200"/>
        <w:jc w:val="both"/>
        <w:rPr>
          <w:rFonts w:ascii="Verdana" w:hAnsi="Verdana"/>
          <w:color w:val="800080"/>
          <w:sz w:val="16"/>
          <w:szCs w:val="16"/>
          <w:u w:val="single"/>
        </w:rPr>
      </w:pPr>
      <w:hyperlink r:id="rId10">
        <w:r w:rsidRPr="007A544D">
          <w:rPr>
            <w:rFonts w:ascii="Verdana" w:hAnsi="Verdana"/>
            <w:color w:val="800080"/>
            <w:sz w:val="16"/>
            <w:szCs w:val="16"/>
            <w:u w:val="single"/>
          </w:rPr>
          <w:t>https://ekamobility.com</w:t>
        </w:r>
      </w:hyperlink>
    </w:p>
    <w:p w14:paraId="2303A048" w14:textId="2C306517" w:rsidR="007A544D" w:rsidRPr="007A544D" w:rsidRDefault="007A544D" w:rsidP="007A544D">
      <w:pPr>
        <w:spacing w:after="200"/>
        <w:jc w:val="both"/>
        <w:rPr>
          <w:rFonts w:ascii="Verdana" w:hAnsi="Verdana"/>
          <w:b/>
          <w:bCs/>
          <w:sz w:val="16"/>
          <w:szCs w:val="16"/>
        </w:rPr>
      </w:pPr>
      <w:r w:rsidRPr="007A544D">
        <w:rPr>
          <w:rFonts w:ascii="Verdana" w:hAnsi="Verdana"/>
          <w:b/>
          <w:bCs/>
          <w:sz w:val="16"/>
          <w:szCs w:val="16"/>
        </w:rPr>
        <w:t>Media Contact</w:t>
      </w:r>
    </w:p>
    <w:p w14:paraId="5D28AC77" w14:textId="77777777" w:rsidR="007A544D" w:rsidRPr="007A544D" w:rsidRDefault="007A544D" w:rsidP="007A544D">
      <w:pPr>
        <w:spacing w:after="200"/>
        <w:jc w:val="both"/>
        <w:rPr>
          <w:rFonts w:ascii="Verdana" w:hAnsi="Verdana"/>
          <w:sz w:val="16"/>
          <w:szCs w:val="16"/>
        </w:rPr>
      </w:pPr>
      <w:r w:rsidRPr="007A544D">
        <w:rPr>
          <w:rFonts w:ascii="Verdana" w:hAnsi="Verdana"/>
          <w:sz w:val="16"/>
          <w:szCs w:val="16"/>
        </w:rPr>
        <w:t>Harshita Singh, Head- Corporate Communications, PR &amp; CSR</w:t>
      </w:r>
    </w:p>
    <w:p w14:paraId="7C6D47EA" w14:textId="77777777" w:rsidR="007A544D" w:rsidRPr="007A544D" w:rsidRDefault="007A544D" w:rsidP="007A544D">
      <w:pPr>
        <w:spacing w:after="200"/>
        <w:jc w:val="both"/>
        <w:rPr>
          <w:rFonts w:ascii="Verdana" w:hAnsi="Verdana"/>
          <w:sz w:val="16"/>
          <w:szCs w:val="16"/>
        </w:rPr>
      </w:pPr>
      <w:r w:rsidRPr="007A544D">
        <w:rPr>
          <w:rFonts w:ascii="Verdana" w:hAnsi="Verdana"/>
          <w:sz w:val="16"/>
          <w:szCs w:val="16"/>
        </w:rPr>
        <w:t>harshita.s@ekamobility.com | +91-70301-52828</w:t>
      </w:r>
    </w:p>
    <w:p w14:paraId="1D5B79CD" w14:textId="77777777" w:rsidR="007A544D" w:rsidRDefault="007A5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Work Sans" w:hAnsi="Work Sans"/>
          <w:sz w:val="22"/>
          <w:szCs w:val="22"/>
        </w:rPr>
      </w:pPr>
    </w:p>
    <w:p w14:paraId="042CA697" w14:textId="730B391E" w:rsidR="007E32C9" w:rsidRPr="00080A54" w:rsidRDefault="007E32C9" w:rsidP="007E32C9">
      <w:pPr>
        <w:shd w:val="clear" w:color="auto" w:fill="FFFFFF"/>
        <w:rPr>
          <w:rFonts w:ascii="Verdana" w:eastAsiaTheme="minorHAnsi" w:hAnsi="Verdana" w:cstheme="majorHAnsi"/>
          <w:b/>
          <w:bCs/>
          <w:sz w:val="16"/>
          <w:szCs w:val="16"/>
        </w:rPr>
      </w:pPr>
      <w:r w:rsidRPr="00080A54">
        <w:rPr>
          <w:rFonts w:ascii="Verdana" w:eastAsiaTheme="minorHAnsi" w:hAnsi="Verdana" w:cstheme="majorHAnsi"/>
          <w:b/>
          <w:bCs/>
          <w:sz w:val="16"/>
          <w:szCs w:val="16"/>
        </w:rPr>
        <w:t>About KPIT</w:t>
      </w:r>
      <w:r w:rsidR="00E50292" w:rsidRPr="00080A54">
        <w:rPr>
          <w:rFonts w:ascii="Verdana" w:eastAsiaTheme="minorHAnsi" w:hAnsi="Verdana" w:cstheme="majorHAnsi"/>
          <w:b/>
          <w:bCs/>
          <w:sz w:val="16"/>
          <w:szCs w:val="16"/>
        </w:rPr>
        <w:t xml:space="preserve"> Technologies</w:t>
      </w:r>
    </w:p>
    <w:p w14:paraId="3FFFA46E" w14:textId="77777777" w:rsidR="007E32C9" w:rsidRPr="00080A54" w:rsidRDefault="007E32C9" w:rsidP="007E32C9">
      <w:pPr>
        <w:shd w:val="clear" w:color="auto" w:fill="FFFFFF"/>
        <w:rPr>
          <w:rFonts w:ascii="Verdana" w:eastAsia="Times New Roman" w:hAnsi="Verdana"/>
          <w:color w:val="212121"/>
          <w:sz w:val="16"/>
          <w:szCs w:val="16"/>
        </w:rPr>
      </w:pPr>
    </w:p>
    <w:p w14:paraId="4D53E4EE" w14:textId="15673B25" w:rsidR="007E32C9" w:rsidRPr="00080A54" w:rsidRDefault="007E32C9" w:rsidP="007E32C9">
      <w:pPr>
        <w:shd w:val="clear" w:color="auto" w:fill="FFFFFF"/>
        <w:rPr>
          <w:rFonts w:ascii="Verdana" w:eastAsia="Times New Roman" w:hAnsi="Verdana"/>
          <w:color w:val="212121"/>
          <w:sz w:val="16"/>
          <w:szCs w:val="16"/>
        </w:rPr>
      </w:pPr>
      <w:hyperlink r:id="rId11" w:history="1">
        <w:r w:rsidRPr="00080A54">
          <w:rPr>
            <w:rStyle w:val="Hyperlink"/>
            <w:rFonts w:ascii="Verdana" w:eastAsia="Times New Roman" w:hAnsi="Verdana"/>
            <w:sz w:val="16"/>
            <w:szCs w:val="16"/>
          </w:rPr>
          <w:t>KPIT Technologies</w:t>
        </w:r>
      </w:hyperlink>
      <w:r w:rsidRPr="00080A54">
        <w:rPr>
          <w:rFonts w:ascii="Verdana" w:eastAsia="Times New Roman" w:hAnsi="Verdana"/>
          <w:color w:val="212121"/>
          <w:sz w:val="16"/>
          <w:szCs w:val="16"/>
        </w:rPr>
        <w:t xml:space="preserve"> is a global partner to the automotive and </w:t>
      </w:r>
      <w:r w:rsidR="00393879" w:rsidRPr="00080A54">
        <w:rPr>
          <w:rFonts w:ascii="Verdana" w:eastAsia="Times New Roman" w:hAnsi="Verdana"/>
          <w:color w:val="212121"/>
          <w:sz w:val="16"/>
          <w:szCs w:val="16"/>
        </w:rPr>
        <w:t>M</w:t>
      </w:r>
      <w:r w:rsidRPr="00080A54">
        <w:rPr>
          <w:rFonts w:ascii="Verdana" w:eastAsia="Times New Roman" w:hAnsi="Verdana"/>
          <w:color w:val="212121"/>
          <w:sz w:val="16"/>
          <w:szCs w:val="16"/>
        </w:rPr>
        <w:t xml:space="preserve">obility ecosystem for making software-defined vehicles a reality. It is a leading independent software development and integration partner helping mobility leapfrog towards a clean, smart, and safe future. With </w:t>
      </w:r>
      <w:r w:rsidR="00E93F55" w:rsidRPr="00080A54">
        <w:rPr>
          <w:rFonts w:ascii="Verdana" w:eastAsia="Times New Roman" w:hAnsi="Verdana"/>
          <w:color w:val="212121"/>
          <w:sz w:val="16"/>
          <w:szCs w:val="16"/>
        </w:rPr>
        <w:t>1</w:t>
      </w:r>
      <w:r w:rsidR="009835EF" w:rsidRPr="00080A54">
        <w:rPr>
          <w:rFonts w:ascii="Verdana" w:eastAsia="Times New Roman" w:hAnsi="Verdana"/>
          <w:color w:val="212121"/>
          <w:sz w:val="16"/>
          <w:szCs w:val="16"/>
        </w:rPr>
        <w:t>3</w:t>
      </w:r>
      <w:r w:rsidR="00E93F55" w:rsidRPr="00080A54">
        <w:rPr>
          <w:rFonts w:ascii="Verdana" w:eastAsia="Times New Roman" w:hAnsi="Verdana"/>
          <w:color w:val="212121"/>
          <w:sz w:val="16"/>
          <w:szCs w:val="16"/>
        </w:rPr>
        <w:t>000</w:t>
      </w:r>
      <w:r w:rsidRPr="00080A54">
        <w:rPr>
          <w:rFonts w:ascii="Verdana" w:eastAsia="Times New Roman" w:hAnsi="Verdana"/>
          <w:color w:val="212121"/>
          <w:sz w:val="16"/>
          <w:szCs w:val="16"/>
        </w:rPr>
        <w:t xml:space="preserve">+ </w:t>
      </w:r>
      <w:proofErr w:type="spellStart"/>
      <w:r w:rsidRPr="00080A54">
        <w:rPr>
          <w:rFonts w:ascii="Verdana" w:eastAsia="Times New Roman" w:hAnsi="Verdana"/>
          <w:color w:val="212121"/>
          <w:sz w:val="16"/>
          <w:szCs w:val="16"/>
        </w:rPr>
        <w:t>automobelievers</w:t>
      </w:r>
      <w:proofErr w:type="spellEnd"/>
      <w:r w:rsidRPr="00080A54">
        <w:rPr>
          <w:rFonts w:ascii="Verdana" w:eastAsia="Times New Roman" w:hAnsi="Verdana"/>
          <w:color w:val="212121"/>
          <w:sz w:val="16"/>
          <w:szCs w:val="16"/>
        </w:rPr>
        <w:t xml:space="preserve"> across the globe specializing in embedded software, AI, and digital solutions, KPIT accelerates its clients</w:t>
      </w:r>
      <w:r w:rsidR="003557DE" w:rsidRPr="00080A54">
        <w:rPr>
          <w:rFonts w:ascii="Verdana" w:eastAsia="Times New Roman" w:hAnsi="Verdana"/>
          <w:color w:val="212121"/>
          <w:sz w:val="16"/>
          <w:szCs w:val="16"/>
        </w:rPr>
        <w:t>'</w:t>
      </w:r>
      <w:r w:rsidRPr="00080A54">
        <w:rPr>
          <w:rFonts w:ascii="Verdana" w:eastAsia="Times New Roman" w:hAnsi="Verdana"/>
          <w:color w:val="212121"/>
          <w:sz w:val="16"/>
          <w:szCs w:val="16"/>
        </w:rPr>
        <w:t xml:space="preserve"> implementation of next-generation technologies for the future mobility roadmap. With engineering centers in Europe, the USA, Japan, China, Thailand, and India, KPIT works with leaders in automotive and </w:t>
      </w:r>
      <w:r w:rsidR="00393879" w:rsidRPr="00080A54">
        <w:rPr>
          <w:rFonts w:ascii="Verdana" w:eastAsia="Times New Roman" w:hAnsi="Verdana"/>
          <w:color w:val="212121"/>
          <w:sz w:val="16"/>
          <w:szCs w:val="16"/>
        </w:rPr>
        <w:t>M</w:t>
      </w:r>
      <w:r w:rsidRPr="00080A54">
        <w:rPr>
          <w:rFonts w:ascii="Verdana" w:eastAsia="Times New Roman" w:hAnsi="Verdana"/>
          <w:color w:val="212121"/>
          <w:sz w:val="16"/>
          <w:szCs w:val="16"/>
        </w:rPr>
        <w:t>obility and is present where the ecosystem is transforming.</w:t>
      </w:r>
    </w:p>
    <w:p w14:paraId="2682578D" w14:textId="77777777" w:rsidR="007E32C9" w:rsidRPr="00080A54" w:rsidRDefault="007E32C9" w:rsidP="007E32C9">
      <w:pPr>
        <w:shd w:val="clear" w:color="auto" w:fill="FFFFFF"/>
        <w:rPr>
          <w:rFonts w:ascii="Verdana" w:eastAsia="Times New Roman" w:hAnsi="Verdana"/>
          <w:color w:val="212121"/>
          <w:sz w:val="16"/>
          <w:szCs w:val="16"/>
        </w:rPr>
      </w:pPr>
    </w:p>
    <w:p w14:paraId="716594EF" w14:textId="459C4300" w:rsidR="007E32C9" w:rsidRPr="00080A54" w:rsidRDefault="00B5208F" w:rsidP="007E32C9">
      <w:pPr>
        <w:shd w:val="clear" w:color="auto" w:fill="FFFFFF"/>
        <w:rPr>
          <w:rFonts w:ascii="Verdana" w:eastAsia="Times New Roman" w:hAnsi="Verdana"/>
          <w:color w:val="212121"/>
          <w:sz w:val="16"/>
          <w:szCs w:val="16"/>
        </w:rPr>
      </w:pPr>
      <w:r w:rsidRPr="00080A54">
        <w:rPr>
          <w:rFonts w:ascii="Verdana" w:hAnsi="Verdana"/>
          <w:sz w:val="16"/>
          <w:szCs w:val="16"/>
        </w:rPr>
        <w:t xml:space="preserve">To know more, visit </w:t>
      </w:r>
      <w:hyperlink r:id="rId12" w:history="1">
        <w:r w:rsidRPr="00080A54">
          <w:rPr>
            <w:rStyle w:val="Hyperlink"/>
            <w:rFonts w:ascii="Verdana" w:eastAsia="Times New Roman" w:hAnsi="Verdana"/>
            <w:sz w:val="16"/>
            <w:szCs w:val="16"/>
          </w:rPr>
          <w:t>https://www.kpit.com/</w:t>
        </w:r>
      </w:hyperlink>
      <w:r w:rsidR="000A25DC" w:rsidRPr="00080A54">
        <w:rPr>
          <w:rFonts w:ascii="Verdana" w:eastAsia="Times New Roman" w:hAnsi="Verdana"/>
          <w:color w:val="212121"/>
          <w:sz w:val="16"/>
          <w:szCs w:val="16"/>
        </w:rPr>
        <w:t xml:space="preserve"> </w:t>
      </w:r>
    </w:p>
    <w:p w14:paraId="3E962770" w14:textId="598C5BB8" w:rsidR="007E32C9" w:rsidRPr="00080A54" w:rsidRDefault="007E32C9">
      <w:pPr>
        <w:rPr>
          <w:rFonts w:ascii="Verdana" w:hAnsi="Verdana"/>
          <w:sz w:val="16"/>
          <w:szCs w:val="16"/>
        </w:rPr>
      </w:pPr>
    </w:p>
    <w:p w14:paraId="25F6776E" w14:textId="77777777" w:rsidR="008712C7" w:rsidRPr="00080A54" w:rsidRDefault="00140E40" w:rsidP="008712C7">
      <w:pPr>
        <w:pStyle w:val="NoSpacing"/>
        <w:jc w:val="both"/>
        <w:rPr>
          <w:rFonts w:ascii="Verdana" w:hAnsi="Verdana"/>
          <w:color w:val="000000"/>
          <w:sz w:val="16"/>
          <w:szCs w:val="16"/>
        </w:rPr>
      </w:pPr>
      <w:r w:rsidRPr="00080A54">
        <w:rPr>
          <w:rFonts w:ascii="Verdana" w:hAnsi="Verdana"/>
          <w:color w:val="000000"/>
          <w:sz w:val="16"/>
          <w:szCs w:val="16"/>
        </w:rPr>
        <w:lastRenderedPageBreak/>
        <w:t>KPIT Newsroom and Media resources center:</w:t>
      </w:r>
      <w:r w:rsidRPr="00080A54">
        <w:rPr>
          <w:rFonts w:ascii="Verdana" w:hAnsi="Verdana"/>
          <w:sz w:val="16"/>
          <w:szCs w:val="16"/>
        </w:rPr>
        <w:t xml:space="preserve"> </w:t>
      </w:r>
      <w:hyperlink r:id="rId13" w:history="1">
        <w:r w:rsidRPr="00080A54">
          <w:rPr>
            <w:rStyle w:val="Hyperlink"/>
            <w:rFonts w:ascii="Verdana" w:hAnsi="Verdana"/>
            <w:sz w:val="16"/>
            <w:szCs w:val="16"/>
          </w:rPr>
          <w:t>https://www.kpit.com/newsroom/</w:t>
        </w:r>
      </w:hyperlink>
      <w:r w:rsidRPr="00080A54">
        <w:rPr>
          <w:rFonts w:ascii="Verdana" w:hAnsi="Verdana"/>
          <w:color w:val="000000"/>
          <w:sz w:val="16"/>
          <w:szCs w:val="16"/>
        </w:rPr>
        <w:t xml:space="preserve">   </w:t>
      </w:r>
    </w:p>
    <w:p w14:paraId="06BEC47C" w14:textId="77777777" w:rsidR="00314FD6" w:rsidRPr="00080A54" w:rsidRDefault="00314FD6" w:rsidP="008712C7">
      <w:pPr>
        <w:pStyle w:val="NoSpacing"/>
        <w:jc w:val="both"/>
        <w:rPr>
          <w:rFonts w:ascii="Verdana" w:hAnsi="Verdana"/>
          <w:color w:val="000000"/>
          <w:sz w:val="16"/>
          <w:szCs w:val="16"/>
        </w:rPr>
      </w:pPr>
    </w:p>
    <w:p w14:paraId="58914B07" w14:textId="77777777" w:rsidR="008712C7" w:rsidRPr="00080A54" w:rsidRDefault="008712C7" w:rsidP="008712C7">
      <w:pPr>
        <w:pStyle w:val="NoSpacing"/>
        <w:jc w:val="both"/>
        <w:rPr>
          <w:rFonts w:ascii="Verdana" w:hAnsi="Verdana"/>
          <w:color w:val="000000"/>
          <w:sz w:val="16"/>
          <w:szCs w:val="16"/>
        </w:rPr>
      </w:pPr>
    </w:p>
    <w:p w14:paraId="6FF49079" w14:textId="7B507479" w:rsidR="00140E40" w:rsidRPr="00080A54" w:rsidRDefault="00140E40" w:rsidP="008712C7">
      <w:pPr>
        <w:pStyle w:val="NoSpacing"/>
        <w:jc w:val="both"/>
        <w:rPr>
          <w:rFonts w:ascii="Verdana" w:hAnsi="Verdana"/>
          <w:b/>
          <w:bCs/>
          <w:color w:val="595959"/>
          <w:sz w:val="16"/>
          <w:szCs w:val="16"/>
        </w:rPr>
      </w:pPr>
      <w:r w:rsidRPr="00080A54">
        <w:rPr>
          <w:rFonts w:ascii="Verdana" w:hAnsi="Verdana"/>
          <w:b/>
          <w:bCs/>
          <w:color w:val="595959"/>
          <w:sz w:val="16"/>
          <w:szCs w:val="16"/>
        </w:rPr>
        <w:t>MEDIA CONTACTS</w:t>
      </w:r>
    </w:p>
    <w:p w14:paraId="1A4A6617" w14:textId="77777777" w:rsidR="00140E40" w:rsidRPr="00080A54" w:rsidRDefault="00140E40" w:rsidP="00140E40">
      <w:pPr>
        <w:jc w:val="both"/>
        <w:rPr>
          <w:rFonts w:ascii="Verdana" w:hAnsi="Verdana"/>
          <w:b/>
          <w:bCs/>
          <w:color w:val="595959"/>
          <w:sz w:val="16"/>
          <w:szCs w:val="16"/>
        </w:rPr>
      </w:pPr>
    </w:p>
    <w:p w14:paraId="145773D0" w14:textId="77777777" w:rsidR="00140E40" w:rsidRPr="00080A54" w:rsidRDefault="00140E40" w:rsidP="00140E40">
      <w:pPr>
        <w:jc w:val="both"/>
        <w:rPr>
          <w:rFonts w:ascii="Verdana" w:hAnsi="Verdana"/>
          <w:b/>
          <w:bCs/>
          <w:color w:val="595959"/>
          <w:sz w:val="16"/>
          <w:szCs w:val="16"/>
        </w:rPr>
      </w:pPr>
      <w:r w:rsidRPr="00080A54">
        <w:rPr>
          <w:rFonts w:ascii="Verdana" w:hAnsi="Verdana"/>
          <w:b/>
          <w:bCs/>
          <w:color w:val="595959"/>
          <w:sz w:val="16"/>
          <w:szCs w:val="16"/>
        </w:rPr>
        <w:t xml:space="preserve">Mohit </w:t>
      </w:r>
      <w:proofErr w:type="spellStart"/>
      <w:r w:rsidRPr="00080A54">
        <w:rPr>
          <w:rFonts w:ascii="Verdana" w:hAnsi="Verdana"/>
          <w:b/>
          <w:bCs/>
          <w:color w:val="595959"/>
          <w:sz w:val="16"/>
          <w:szCs w:val="16"/>
        </w:rPr>
        <w:t>Kochar</w:t>
      </w:r>
      <w:proofErr w:type="spellEnd"/>
    </w:p>
    <w:p w14:paraId="7A029DCB" w14:textId="0A394D28" w:rsidR="00140E40" w:rsidRPr="00080A54" w:rsidRDefault="00140E40" w:rsidP="00140E40">
      <w:pPr>
        <w:jc w:val="both"/>
        <w:rPr>
          <w:rStyle w:val="Hyperlink"/>
          <w:rFonts w:ascii="Verdana" w:hAnsi="Verdana"/>
          <w:color w:val="622AD8"/>
          <w:sz w:val="16"/>
          <w:szCs w:val="16"/>
        </w:rPr>
      </w:pPr>
      <w:r w:rsidRPr="00080A54">
        <w:rPr>
          <w:rFonts w:ascii="Verdana" w:hAnsi="Verdana"/>
          <w:color w:val="595959"/>
          <w:sz w:val="16"/>
          <w:szCs w:val="16"/>
        </w:rPr>
        <w:t xml:space="preserve">Global Head, </w:t>
      </w:r>
      <w:proofErr w:type="gramStart"/>
      <w:r w:rsidRPr="00080A54">
        <w:rPr>
          <w:rFonts w:ascii="Verdana" w:hAnsi="Verdana"/>
          <w:color w:val="595959"/>
          <w:sz w:val="16"/>
          <w:szCs w:val="16"/>
        </w:rPr>
        <w:t>Marketing  |</w:t>
      </w:r>
      <w:proofErr w:type="gramEnd"/>
      <w:r w:rsidRPr="00080A54">
        <w:rPr>
          <w:rFonts w:ascii="Verdana" w:hAnsi="Verdana"/>
          <w:color w:val="595959"/>
          <w:sz w:val="16"/>
          <w:szCs w:val="16"/>
        </w:rPr>
        <w:t xml:space="preserve"> </w:t>
      </w:r>
      <w:hyperlink r:id="rId14" w:history="1">
        <w:r w:rsidRPr="00080A54">
          <w:rPr>
            <w:rStyle w:val="Hyperlink"/>
            <w:rFonts w:ascii="Verdana" w:hAnsi="Verdana"/>
            <w:color w:val="622AD8"/>
            <w:sz w:val="16"/>
            <w:szCs w:val="16"/>
          </w:rPr>
          <w:t>mohit.kochar@kpit.com</w:t>
        </w:r>
      </w:hyperlink>
    </w:p>
    <w:p w14:paraId="05296946" w14:textId="77777777" w:rsidR="00140E40" w:rsidRPr="00080A54" w:rsidRDefault="00140E40" w:rsidP="00140E40">
      <w:pPr>
        <w:jc w:val="both"/>
        <w:rPr>
          <w:rFonts w:ascii="Verdana" w:hAnsi="Verdana"/>
          <w:color w:val="595959"/>
          <w:sz w:val="16"/>
          <w:szCs w:val="16"/>
        </w:rPr>
      </w:pPr>
    </w:p>
    <w:p w14:paraId="516C6D88" w14:textId="77777777" w:rsidR="00140E40" w:rsidRPr="00080A54" w:rsidRDefault="00140E40" w:rsidP="00140E40">
      <w:pPr>
        <w:jc w:val="both"/>
        <w:rPr>
          <w:rFonts w:ascii="Verdana" w:hAnsi="Verdana"/>
          <w:b/>
          <w:bCs/>
          <w:color w:val="595959"/>
          <w:sz w:val="16"/>
          <w:szCs w:val="16"/>
        </w:rPr>
      </w:pPr>
      <w:r w:rsidRPr="00080A54">
        <w:rPr>
          <w:rFonts w:ascii="Verdana" w:hAnsi="Verdana"/>
          <w:b/>
          <w:bCs/>
          <w:color w:val="595959"/>
          <w:sz w:val="16"/>
          <w:szCs w:val="16"/>
        </w:rPr>
        <w:t xml:space="preserve">Sunil Ravish </w:t>
      </w:r>
    </w:p>
    <w:p w14:paraId="3165D37E" w14:textId="3CA4CB8E" w:rsidR="00140E40" w:rsidRPr="00080A54" w:rsidRDefault="005A2E10" w:rsidP="008712C7">
      <w:pPr>
        <w:jc w:val="both"/>
        <w:rPr>
          <w:rFonts w:ascii="Verdana" w:hAnsi="Verdana"/>
          <w:color w:val="622AD8"/>
          <w:sz w:val="16"/>
          <w:szCs w:val="16"/>
        </w:rPr>
      </w:pPr>
      <w:r w:rsidRPr="00080A54">
        <w:rPr>
          <w:rFonts w:ascii="Verdana" w:hAnsi="Verdana"/>
          <w:sz w:val="16"/>
          <w:szCs w:val="16"/>
        </w:rPr>
        <w:t xml:space="preserve">Sr. </w:t>
      </w:r>
      <w:r w:rsidR="00140E40" w:rsidRPr="00080A54">
        <w:rPr>
          <w:rFonts w:ascii="Verdana" w:hAnsi="Verdana"/>
          <w:sz w:val="16"/>
          <w:szCs w:val="16"/>
        </w:rPr>
        <w:t xml:space="preserve">Director, </w:t>
      </w:r>
      <w:r w:rsidR="00140E40" w:rsidRPr="00080A54">
        <w:rPr>
          <w:rFonts w:ascii="Verdana" w:hAnsi="Verdana"/>
          <w:color w:val="595959"/>
          <w:sz w:val="16"/>
          <w:szCs w:val="16"/>
        </w:rPr>
        <w:t xml:space="preserve">Marketing | Media </w:t>
      </w:r>
      <w:proofErr w:type="gramStart"/>
      <w:r w:rsidR="00140E40" w:rsidRPr="00080A54">
        <w:rPr>
          <w:rFonts w:ascii="Verdana" w:hAnsi="Verdana"/>
          <w:color w:val="595959"/>
          <w:sz w:val="16"/>
          <w:szCs w:val="16"/>
        </w:rPr>
        <w:t>Relations  |</w:t>
      </w:r>
      <w:proofErr w:type="gramEnd"/>
      <w:r w:rsidR="00140E40" w:rsidRPr="00080A54">
        <w:rPr>
          <w:rFonts w:ascii="Verdana" w:hAnsi="Verdana"/>
          <w:color w:val="595959"/>
          <w:sz w:val="16"/>
          <w:szCs w:val="16"/>
        </w:rPr>
        <w:t xml:space="preserve"> </w:t>
      </w:r>
      <w:hyperlink r:id="rId15" w:history="1">
        <w:r w:rsidR="00140E40" w:rsidRPr="00080A54">
          <w:rPr>
            <w:rStyle w:val="Hyperlink"/>
            <w:rFonts w:ascii="Verdana" w:hAnsi="Verdana"/>
            <w:color w:val="622AD8"/>
            <w:sz w:val="16"/>
            <w:szCs w:val="16"/>
          </w:rPr>
          <w:t>sunil.r@kpit.com</w:t>
        </w:r>
      </w:hyperlink>
      <w:r w:rsidR="00140E40" w:rsidRPr="00080A54">
        <w:rPr>
          <w:rFonts w:ascii="Verdana" w:hAnsi="Verdana"/>
          <w:color w:val="622AD8"/>
          <w:sz w:val="16"/>
          <w:szCs w:val="16"/>
        </w:rPr>
        <w:t xml:space="preserve"> </w:t>
      </w:r>
    </w:p>
    <w:p w14:paraId="26FC7DC6" w14:textId="77777777" w:rsidR="008712C7" w:rsidRPr="00080A54" w:rsidRDefault="008712C7" w:rsidP="008712C7">
      <w:pPr>
        <w:jc w:val="both"/>
        <w:rPr>
          <w:rStyle w:val="Hyperlink"/>
          <w:rFonts w:ascii="Verdana" w:hAnsi="Verdana"/>
          <w:color w:val="595959"/>
          <w:sz w:val="16"/>
          <w:szCs w:val="16"/>
        </w:rPr>
      </w:pPr>
    </w:p>
    <w:p w14:paraId="2A6F5846" w14:textId="20B843A0" w:rsidR="00140E40" w:rsidRPr="00080A54" w:rsidRDefault="00140E40" w:rsidP="00140E40">
      <w:pPr>
        <w:spacing w:after="300"/>
        <w:jc w:val="both"/>
        <w:rPr>
          <w:rFonts w:ascii="Verdana" w:hAnsi="Verdana"/>
          <w:b/>
          <w:bCs/>
          <w:color w:val="595959"/>
          <w:sz w:val="16"/>
          <w:szCs w:val="16"/>
        </w:rPr>
      </w:pPr>
      <w:r w:rsidRPr="00080A54">
        <w:rPr>
          <w:rFonts w:ascii="Verdana" w:hAnsi="Verdana"/>
          <w:b/>
          <w:bCs/>
          <w:color w:val="595959"/>
          <w:sz w:val="16"/>
          <w:szCs w:val="16"/>
        </w:rPr>
        <w:t>INVESTOR RELATIONS</w:t>
      </w:r>
    </w:p>
    <w:p w14:paraId="0C9A448F" w14:textId="77777777" w:rsidR="00140E40" w:rsidRPr="00080A54" w:rsidRDefault="00140E40" w:rsidP="00140E40">
      <w:pPr>
        <w:jc w:val="both"/>
        <w:rPr>
          <w:rFonts w:ascii="Verdana" w:hAnsi="Verdana"/>
          <w:b/>
          <w:bCs/>
          <w:color w:val="595959"/>
          <w:sz w:val="16"/>
          <w:szCs w:val="16"/>
        </w:rPr>
      </w:pPr>
      <w:r w:rsidRPr="00080A54">
        <w:rPr>
          <w:rFonts w:ascii="Verdana" w:hAnsi="Verdana"/>
          <w:b/>
          <w:bCs/>
          <w:color w:val="595959"/>
          <w:sz w:val="16"/>
          <w:szCs w:val="16"/>
        </w:rPr>
        <w:t xml:space="preserve">Sunil </w:t>
      </w:r>
      <w:proofErr w:type="spellStart"/>
      <w:r w:rsidRPr="00080A54">
        <w:rPr>
          <w:rFonts w:ascii="Verdana" w:hAnsi="Verdana"/>
          <w:b/>
          <w:bCs/>
          <w:color w:val="595959"/>
          <w:sz w:val="16"/>
          <w:szCs w:val="16"/>
        </w:rPr>
        <w:t>Phansalkar</w:t>
      </w:r>
      <w:proofErr w:type="spellEnd"/>
      <w:r w:rsidRPr="00080A54">
        <w:rPr>
          <w:rFonts w:ascii="Verdana" w:hAnsi="Verdana"/>
          <w:b/>
          <w:bCs/>
          <w:color w:val="595959"/>
          <w:sz w:val="16"/>
          <w:szCs w:val="16"/>
        </w:rPr>
        <w:t xml:space="preserve"> </w:t>
      </w:r>
    </w:p>
    <w:p w14:paraId="1544CE3C" w14:textId="77777777" w:rsidR="00140E40" w:rsidRPr="00080A54" w:rsidRDefault="00140E40" w:rsidP="00140E40">
      <w:pPr>
        <w:rPr>
          <w:rFonts w:ascii="Verdana" w:hAnsi="Verdana"/>
          <w:sz w:val="16"/>
          <w:szCs w:val="16"/>
        </w:rPr>
      </w:pPr>
      <w:r w:rsidRPr="00080A54">
        <w:rPr>
          <w:rFonts w:ascii="Verdana" w:hAnsi="Verdana"/>
          <w:color w:val="595959"/>
          <w:sz w:val="16"/>
          <w:szCs w:val="16"/>
        </w:rPr>
        <w:t>Head, Investor Relations |</w:t>
      </w:r>
      <w:r w:rsidRPr="00080A54">
        <w:rPr>
          <w:rFonts w:ascii="Verdana" w:hAnsi="Verdana"/>
          <w:color w:val="000000"/>
          <w:sz w:val="16"/>
          <w:szCs w:val="16"/>
        </w:rPr>
        <w:t xml:space="preserve"> </w:t>
      </w:r>
      <w:hyperlink r:id="rId16" w:history="1">
        <w:r w:rsidRPr="00080A54">
          <w:rPr>
            <w:rStyle w:val="Hyperlink"/>
            <w:rFonts w:ascii="Verdana" w:hAnsi="Verdana"/>
            <w:color w:val="622AD8"/>
            <w:sz w:val="16"/>
            <w:szCs w:val="16"/>
          </w:rPr>
          <w:t>sunil.phansalkar@kpit.com</w:t>
        </w:r>
      </w:hyperlink>
    </w:p>
    <w:p w14:paraId="78A78028" w14:textId="113830A8" w:rsidR="00140E40" w:rsidRPr="000B04CC" w:rsidRDefault="00140E40">
      <w:pPr>
        <w:pBdr>
          <w:bottom w:val="single" w:sz="6" w:space="1" w:color="auto"/>
        </w:pBdr>
        <w:rPr>
          <w:rFonts w:ascii="Work Sans" w:hAnsi="Work Sans"/>
          <w:sz w:val="18"/>
          <w:szCs w:val="18"/>
        </w:rPr>
      </w:pPr>
    </w:p>
    <w:sectPr w:rsidR="00140E40" w:rsidRPr="000B04CC" w:rsidSect="005D6F8A">
      <w:footerReference w:type="default" r:id="rId1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999F" w14:textId="77777777" w:rsidR="00C65296" w:rsidRDefault="00C65296" w:rsidP="00607967">
      <w:r>
        <w:separator/>
      </w:r>
    </w:p>
  </w:endnote>
  <w:endnote w:type="continuationSeparator" w:id="0">
    <w:p w14:paraId="38A12616" w14:textId="77777777" w:rsidR="00C65296" w:rsidRDefault="00C65296" w:rsidP="0060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Work Sans" w:hAnsi="Work Sans"/>
        <w:sz w:val="16"/>
        <w:szCs w:val="16"/>
      </w:rPr>
      <w:id w:val="-640261390"/>
      <w:docPartObj>
        <w:docPartGallery w:val="Page Numbers (Bottom of Page)"/>
        <w:docPartUnique/>
      </w:docPartObj>
    </w:sdtPr>
    <w:sdtContent>
      <w:sdt>
        <w:sdtPr>
          <w:rPr>
            <w:rFonts w:ascii="Work Sans" w:hAnsi="Work Sans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7A24781" w14:textId="7CEB60C2" w:rsidR="0056431C" w:rsidRPr="0056431C" w:rsidRDefault="0056431C">
            <w:pPr>
              <w:pStyle w:val="Footer"/>
              <w:rPr>
                <w:rFonts w:ascii="Work Sans" w:hAnsi="Work Sans"/>
                <w:sz w:val="16"/>
                <w:szCs w:val="16"/>
              </w:rPr>
            </w:pPr>
            <w:r w:rsidRPr="0056431C">
              <w:rPr>
                <w:rFonts w:ascii="Work Sans" w:hAnsi="Work Sans"/>
                <w:sz w:val="16"/>
                <w:szCs w:val="16"/>
              </w:rPr>
              <w:t xml:space="preserve">Page </w:t>
            </w:r>
            <w:r w:rsidRPr="0056431C">
              <w:rPr>
                <w:rFonts w:ascii="Work Sans" w:hAnsi="Work Sans"/>
                <w:b/>
                <w:bCs/>
                <w:sz w:val="16"/>
                <w:szCs w:val="16"/>
              </w:rPr>
              <w:fldChar w:fldCharType="begin"/>
            </w:r>
            <w:r w:rsidRPr="0056431C">
              <w:rPr>
                <w:rFonts w:ascii="Work Sans" w:hAnsi="Work Sans"/>
                <w:b/>
                <w:bCs/>
                <w:sz w:val="16"/>
                <w:szCs w:val="16"/>
              </w:rPr>
              <w:instrText xml:space="preserve"> PAGE </w:instrText>
            </w:r>
            <w:r w:rsidRPr="0056431C">
              <w:rPr>
                <w:rFonts w:ascii="Work Sans" w:hAnsi="Work Sans"/>
                <w:b/>
                <w:bCs/>
                <w:sz w:val="16"/>
                <w:szCs w:val="16"/>
              </w:rPr>
              <w:fldChar w:fldCharType="separate"/>
            </w:r>
            <w:r w:rsidRPr="0056431C">
              <w:rPr>
                <w:rFonts w:ascii="Work Sans" w:hAnsi="Work Sans"/>
                <w:b/>
                <w:bCs/>
                <w:noProof/>
                <w:sz w:val="16"/>
                <w:szCs w:val="16"/>
              </w:rPr>
              <w:t>2</w:t>
            </w:r>
            <w:r w:rsidRPr="0056431C">
              <w:rPr>
                <w:rFonts w:ascii="Work Sans" w:hAnsi="Work Sans"/>
                <w:b/>
                <w:bCs/>
                <w:sz w:val="16"/>
                <w:szCs w:val="16"/>
              </w:rPr>
              <w:fldChar w:fldCharType="end"/>
            </w:r>
            <w:r w:rsidRPr="0056431C">
              <w:rPr>
                <w:rFonts w:ascii="Work Sans" w:hAnsi="Work Sans"/>
                <w:sz w:val="16"/>
                <w:szCs w:val="16"/>
              </w:rPr>
              <w:t xml:space="preserve"> of </w:t>
            </w:r>
            <w:r w:rsidRPr="0056431C">
              <w:rPr>
                <w:rFonts w:ascii="Work Sans" w:hAnsi="Work Sans"/>
                <w:b/>
                <w:bCs/>
                <w:sz w:val="16"/>
                <w:szCs w:val="16"/>
              </w:rPr>
              <w:fldChar w:fldCharType="begin"/>
            </w:r>
            <w:r w:rsidRPr="0056431C">
              <w:rPr>
                <w:rFonts w:ascii="Work Sans" w:hAnsi="Work Sans"/>
                <w:b/>
                <w:bCs/>
                <w:sz w:val="16"/>
                <w:szCs w:val="16"/>
              </w:rPr>
              <w:instrText xml:space="preserve"> NUMPAGES  </w:instrText>
            </w:r>
            <w:r w:rsidRPr="0056431C">
              <w:rPr>
                <w:rFonts w:ascii="Work Sans" w:hAnsi="Work Sans"/>
                <w:b/>
                <w:bCs/>
                <w:sz w:val="16"/>
                <w:szCs w:val="16"/>
              </w:rPr>
              <w:fldChar w:fldCharType="separate"/>
            </w:r>
            <w:r w:rsidRPr="0056431C">
              <w:rPr>
                <w:rFonts w:ascii="Work Sans" w:hAnsi="Work Sans"/>
                <w:b/>
                <w:bCs/>
                <w:noProof/>
                <w:sz w:val="16"/>
                <w:szCs w:val="16"/>
              </w:rPr>
              <w:t>2</w:t>
            </w:r>
            <w:r w:rsidRPr="0056431C">
              <w:rPr>
                <w:rFonts w:ascii="Work Sans" w:hAnsi="Work San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E422A2" w14:textId="77777777" w:rsidR="0056431C" w:rsidRPr="0056431C" w:rsidRDefault="0056431C">
    <w:pPr>
      <w:pStyle w:val="Footer"/>
      <w:rPr>
        <w:rFonts w:ascii="Work Sans" w:hAnsi="Work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E4AE" w14:textId="77777777" w:rsidR="00C65296" w:rsidRDefault="00C65296" w:rsidP="00607967">
      <w:r>
        <w:separator/>
      </w:r>
    </w:p>
  </w:footnote>
  <w:footnote w:type="continuationSeparator" w:id="0">
    <w:p w14:paraId="443C1FC6" w14:textId="77777777" w:rsidR="00C65296" w:rsidRDefault="00C65296" w:rsidP="00607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4573"/>
    <w:multiLevelType w:val="hybridMultilevel"/>
    <w:tmpl w:val="FB26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10F65"/>
    <w:multiLevelType w:val="multilevel"/>
    <w:tmpl w:val="8130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03607"/>
    <w:multiLevelType w:val="hybridMultilevel"/>
    <w:tmpl w:val="DDB4C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04F4A"/>
    <w:multiLevelType w:val="hybridMultilevel"/>
    <w:tmpl w:val="247E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85391">
    <w:abstractNumId w:val="1"/>
  </w:num>
  <w:num w:numId="2" w16cid:durableId="947659216">
    <w:abstractNumId w:val="3"/>
  </w:num>
  <w:num w:numId="3" w16cid:durableId="1850827158">
    <w:abstractNumId w:val="0"/>
  </w:num>
  <w:num w:numId="4" w16cid:durableId="1173110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NLEwMjMzNDKwMLZQ0lEKTi0uzszPAykwNK8FAH2qMB8tAAAA"/>
  </w:docVars>
  <w:rsids>
    <w:rsidRoot w:val="009919B6"/>
    <w:rsid w:val="0000000B"/>
    <w:rsid w:val="00001B86"/>
    <w:rsid w:val="000052B1"/>
    <w:rsid w:val="0000596F"/>
    <w:rsid w:val="00010D3F"/>
    <w:rsid w:val="00016477"/>
    <w:rsid w:val="00020727"/>
    <w:rsid w:val="0002322C"/>
    <w:rsid w:val="00032AD6"/>
    <w:rsid w:val="00037589"/>
    <w:rsid w:val="00041067"/>
    <w:rsid w:val="000411E5"/>
    <w:rsid w:val="00042B64"/>
    <w:rsid w:val="00044525"/>
    <w:rsid w:val="00046F95"/>
    <w:rsid w:val="00053115"/>
    <w:rsid w:val="00053FF2"/>
    <w:rsid w:val="00055744"/>
    <w:rsid w:val="00057681"/>
    <w:rsid w:val="00060463"/>
    <w:rsid w:val="00062FD7"/>
    <w:rsid w:val="00071158"/>
    <w:rsid w:val="000756CE"/>
    <w:rsid w:val="000801FE"/>
    <w:rsid w:val="00080379"/>
    <w:rsid w:val="00080A54"/>
    <w:rsid w:val="000813EA"/>
    <w:rsid w:val="00086F50"/>
    <w:rsid w:val="00094EF6"/>
    <w:rsid w:val="00096A8D"/>
    <w:rsid w:val="00096FB3"/>
    <w:rsid w:val="000973D3"/>
    <w:rsid w:val="000A1A63"/>
    <w:rsid w:val="000A2153"/>
    <w:rsid w:val="000A25DC"/>
    <w:rsid w:val="000A369A"/>
    <w:rsid w:val="000A3CDD"/>
    <w:rsid w:val="000B04CC"/>
    <w:rsid w:val="000B3923"/>
    <w:rsid w:val="000B664B"/>
    <w:rsid w:val="000C2B72"/>
    <w:rsid w:val="000C4F31"/>
    <w:rsid w:val="000C6970"/>
    <w:rsid w:val="000D034C"/>
    <w:rsid w:val="000D1204"/>
    <w:rsid w:val="000D20FB"/>
    <w:rsid w:val="000D2EEB"/>
    <w:rsid w:val="000D4995"/>
    <w:rsid w:val="000D547F"/>
    <w:rsid w:val="000D548F"/>
    <w:rsid w:val="000E0E0E"/>
    <w:rsid w:val="000E102F"/>
    <w:rsid w:val="000E42BA"/>
    <w:rsid w:val="000F0827"/>
    <w:rsid w:val="000F126C"/>
    <w:rsid w:val="000F3146"/>
    <w:rsid w:val="000F4A70"/>
    <w:rsid w:val="000F4E33"/>
    <w:rsid w:val="000F75B7"/>
    <w:rsid w:val="000F778B"/>
    <w:rsid w:val="00100643"/>
    <w:rsid w:val="00110E96"/>
    <w:rsid w:val="001117C5"/>
    <w:rsid w:val="0011415A"/>
    <w:rsid w:val="00116C4E"/>
    <w:rsid w:val="001172B5"/>
    <w:rsid w:val="001247AB"/>
    <w:rsid w:val="001249BA"/>
    <w:rsid w:val="00125B2B"/>
    <w:rsid w:val="00126B0B"/>
    <w:rsid w:val="001300AE"/>
    <w:rsid w:val="001302B2"/>
    <w:rsid w:val="00131752"/>
    <w:rsid w:val="00131BDA"/>
    <w:rsid w:val="00133C13"/>
    <w:rsid w:val="00134758"/>
    <w:rsid w:val="00140375"/>
    <w:rsid w:val="00140E40"/>
    <w:rsid w:val="001411D2"/>
    <w:rsid w:val="001419C8"/>
    <w:rsid w:val="0014390B"/>
    <w:rsid w:val="00143B49"/>
    <w:rsid w:val="00145D5D"/>
    <w:rsid w:val="00150B74"/>
    <w:rsid w:val="00162EF0"/>
    <w:rsid w:val="00165FF2"/>
    <w:rsid w:val="00172370"/>
    <w:rsid w:val="00173661"/>
    <w:rsid w:val="00175DC0"/>
    <w:rsid w:val="00176452"/>
    <w:rsid w:val="001800AB"/>
    <w:rsid w:val="001866B6"/>
    <w:rsid w:val="001923B4"/>
    <w:rsid w:val="001A191D"/>
    <w:rsid w:val="001A2709"/>
    <w:rsid w:val="001A4509"/>
    <w:rsid w:val="001B705C"/>
    <w:rsid w:val="001C11F3"/>
    <w:rsid w:val="001C35E9"/>
    <w:rsid w:val="001D3CC3"/>
    <w:rsid w:val="001D67A2"/>
    <w:rsid w:val="001D7E96"/>
    <w:rsid w:val="001E2107"/>
    <w:rsid w:val="001E2FED"/>
    <w:rsid w:val="001F07AE"/>
    <w:rsid w:val="001F2082"/>
    <w:rsid w:val="00215B67"/>
    <w:rsid w:val="002242F1"/>
    <w:rsid w:val="00230715"/>
    <w:rsid w:val="00231F11"/>
    <w:rsid w:val="002325FB"/>
    <w:rsid w:val="00232DA9"/>
    <w:rsid w:val="00233C59"/>
    <w:rsid w:val="00236D73"/>
    <w:rsid w:val="00242646"/>
    <w:rsid w:val="002439DF"/>
    <w:rsid w:val="00247B44"/>
    <w:rsid w:val="00252810"/>
    <w:rsid w:val="00252BA2"/>
    <w:rsid w:val="00254120"/>
    <w:rsid w:val="00254A61"/>
    <w:rsid w:val="00256915"/>
    <w:rsid w:val="002647D8"/>
    <w:rsid w:val="00266183"/>
    <w:rsid w:val="00271182"/>
    <w:rsid w:val="0027257A"/>
    <w:rsid w:val="00277925"/>
    <w:rsid w:val="00277A61"/>
    <w:rsid w:val="00277A66"/>
    <w:rsid w:val="00280421"/>
    <w:rsid w:val="00281B36"/>
    <w:rsid w:val="00282B02"/>
    <w:rsid w:val="00283B9C"/>
    <w:rsid w:val="0028718F"/>
    <w:rsid w:val="00292D59"/>
    <w:rsid w:val="00293EA9"/>
    <w:rsid w:val="0029407E"/>
    <w:rsid w:val="00295A76"/>
    <w:rsid w:val="002A37E0"/>
    <w:rsid w:val="002A62A7"/>
    <w:rsid w:val="002A7E9E"/>
    <w:rsid w:val="002B0A5E"/>
    <w:rsid w:val="002B3416"/>
    <w:rsid w:val="002B4400"/>
    <w:rsid w:val="002B6AA2"/>
    <w:rsid w:val="002B7753"/>
    <w:rsid w:val="002C2D33"/>
    <w:rsid w:val="002C42D4"/>
    <w:rsid w:val="002C44F3"/>
    <w:rsid w:val="002D2513"/>
    <w:rsid w:val="002E010C"/>
    <w:rsid w:val="002E1513"/>
    <w:rsid w:val="002E51ED"/>
    <w:rsid w:val="002F57AB"/>
    <w:rsid w:val="002F5B22"/>
    <w:rsid w:val="0030039E"/>
    <w:rsid w:val="00300F5D"/>
    <w:rsid w:val="0030123E"/>
    <w:rsid w:val="00303875"/>
    <w:rsid w:val="00304C70"/>
    <w:rsid w:val="00306765"/>
    <w:rsid w:val="0031221C"/>
    <w:rsid w:val="00312640"/>
    <w:rsid w:val="00312A70"/>
    <w:rsid w:val="00314FD6"/>
    <w:rsid w:val="00315880"/>
    <w:rsid w:val="003167B8"/>
    <w:rsid w:val="00316A65"/>
    <w:rsid w:val="00324424"/>
    <w:rsid w:val="003249B0"/>
    <w:rsid w:val="00324C60"/>
    <w:rsid w:val="0033126E"/>
    <w:rsid w:val="003322C5"/>
    <w:rsid w:val="00333135"/>
    <w:rsid w:val="00335794"/>
    <w:rsid w:val="00340307"/>
    <w:rsid w:val="00343745"/>
    <w:rsid w:val="003470FA"/>
    <w:rsid w:val="00352237"/>
    <w:rsid w:val="00354DCB"/>
    <w:rsid w:val="003557DE"/>
    <w:rsid w:val="003631B8"/>
    <w:rsid w:val="00363DE7"/>
    <w:rsid w:val="00371254"/>
    <w:rsid w:val="00377569"/>
    <w:rsid w:val="00380612"/>
    <w:rsid w:val="0038290A"/>
    <w:rsid w:val="0038559A"/>
    <w:rsid w:val="00385FD3"/>
    <w:rsid w:val="00391A29"/>
    <w:rsid w:val="00392401"/>
    <w:rsid w:val="00393879"/>
    <w:rsid w:val="00393D1B"/>
    <w:rsid w:val="003A3D23"/>
    <w:rsid w:val="003A5F8F"/>
    <w:rsid w:val="003B2476"/>
    <w:rsid w:val="003B2C39"/>
    <w:rsid w:val="003B3215"/>
    <w:rsid w:val="003B51A3"/>
    <w:rsid w:val="003B6131"/>
    <w:rsid w:val="003C04E9"/>
    <w:rsid w:val="003C15A5"/>
    <w:rsid w:val="003C1747"/>
    <w:rsid w:val="003C30F5"/>
    <w:rsid w:val="003C67FC"/>
    <w:rsid w:val="003C6AE5"/>
    <w:rsid w:val="003C6CB9"/>
    <w:rsid w:val="003D0390"/>
    <w:rsid w:val="003D05DD"/>
    <w:rsid w:val="003D1860"/>
    <w:rsid w:val="003D20A6"/>
    <w:rsid w:val="003D24E9"/>
    <w:rsid w:val="003D37D4"/>
    <w:rsid w:val="003D502C"/>
    <w:rsid w:val="003E4E85"/>
    <w:rsid w:val="003F0F94"/>
    <w:rsid w:val="003F4121"/>
    <w:rsid w:val="003F5429"/>
    <w:rsid w:val="003F6774"/>
    <w:rsid w:val="00402052"/>
    <w:rsid w:val="004032EB"/>
    <w:rsid w:val="004100D1"/>
    <w:rsid w:val="00411AD7"/>
    <w:rsid w:val="00413359"/>
    <w:rsid w:val="00413B04"/>
    <w:rsid w:val="004204A6"/>
    <w:rsid w:val="00420EE7"/>
    <w:rsid w:val="00421444"/>
    <w:rsid w:val="00427A11"/>
    <w:rsid w:val="00427D8B"/>
    <w:rsid w:val="0043046E"/>
    <w:rsid w:val="00431E80"/>
    <w:rsid w:val="00433167"/>
    <w:rsid w:val="004345DD"/>
    <w:rsid w:val="00436FD4"/>
    <w:rsid w:val="00441AAE"/>
    <w:rsid w:val="00446FDE"/>
    <w:rsid w:val="00450315"/>
    <w:rsid w:val="00451694"/>
    <w:rsid w:val="0045754A"/>
    <w:rsid w:val="004577E3"/>
    <w:rsid w:val="0046002F"/>
    <w:rsid w:val="00463B95"/>
    <w:rsid w:val="00466038"/>
    <w:rsid w:val="0046726B"/>
    <w:rsid w:val="00470895"/>
    <w:rsid w:val="00471535"/>
    <w:rsid w:val="004736AC"/>
    <w:rsid w:val="00473AA7"/>
    <w:rsid w:val="00474529"/>
    <w:rsid w:val="004745E9"/>
    <w:rsid w:val="004753ED"/>
    <w:rsid w:val="00476D4D"/>
    <w:rsid w:val="00476DD3"/>
    <w:rsid w:val="00477D1C"/>
    <w:rsid w:val="00480FEC"/>
    <w:rsid w:val="00490265"/>
    <w:rsid w:val="00491025"/>
    <w:rsid w:val="00491579"/>
    <w:rsid w:val="00496890"/>
    <w:rsid w:val="004975EB"/>
    <w:rsid w:val="004A1995"/>
    <w:rsid w:val="004A40C0"/>
    <w:rsid w:val="004A626E"/>
    <w:rsid w:val="004A711E"/>
    <w:rsid w:val="004A7E97"/>
    <w:rsid w:val="004B03D6"/>
    <w:rsid w:val="004B1E8E"/>
    <w:rsid w:val="004B4C85"/>
    <w:rsid w:val="004B6FF2"/>
    <w:rsid w:val="004C00C5"/>
    <w:rsid w:val="004C5494"/>
    <w:rsid w:val="004C5FC5"/>
    <w:rsid w:val="004C6BE0"/>
    <w:rsid w:val="004D21C7"/>
    <w:rsid w:val="004F0F36"/>
    <w:rsid w:val="004F2DEE"/>
    <w:rsid w:val="004F3199"/>
    <w:rsid w:val="004F34C4"/>
    <w:rsid w:val="004F5EA3"/>
    <w:rsid w:val="00500C70"/>
    <w:rsid w:val="00503AEF"/>
    <w:rsid w:val="005056C7"/>
    <w:rsid w:val="005071BB"/>
    <w:rsid w:val="00512BCE"/>
    <w:rsid w:val="00516169"/>
    <w:rsid w:val="005162D5"/>
    <w:rsid w:val="00524497"/>
    <w:rsid w:val="005262A1"/>
    <w:rsid w:val="00537BFC"/>
    <w:rsid w:val="00537D9D"/>
    <w:rsid w:val="00542206"/>
    <w:rsid w:val="00542459"/>
    <w:rsid w:val="00544D5F"/>
    <w:rsid w:val="00560293"/>
    <w:rsid w:val="0056427C"/>
    <w:rsid w:val="0056431C"/>
    <w:rsid w:val="00565DA2"/>
    <w:rsid w:val="0056633F"/>
    <w:rsid w:val="00566B0D"/>
    <w:rsid w:val="00571318"/>
    <w:rsid w:val="0057208C"/>
    <w:rsid w:val="00574D8B"/>
    <w:rsid w:val="005801A3"/>
    <w:rsid w:val="005816F4"/>
    <w:rsid w:val="00583A08"/>
    <w:rsid w:val="005842D1"/>
    <w:rsid w:val="00584AE1"/>
    <w:rsid w:val="005949DA"/>
    <w:rsid w:val="005A17C6"/>
    <w:rsid w:val="005A2E10"/>
    <w:rsid w:val="005A6439"/>
    <w:rsid w:val="005A662A"/>
    <w:rsid w:val="005C033F"/>
    <w:rsid w:val="005C0873"/>
    <w:rsid w:val="005C41DD"/>
    <w:rsid w:val="005C4DF6"/>
    <w:rsid w:val="005D20CE"/>
    <w:rsid w:val="005D21FF"/>
    <w:rsid w:val="005D242B"/>
    <w:rsid w:val="005D6F8A"/>
    <w:rsid w:val="005D777E"/>
    <w:rsid w:val="005E1443"/>
    <w:rsid w:val="005E201D"/>
    <w:rsid w:val="005E5065"/>
    <w:rsid w:val="005F0088"/>
    <w:rsid w:val="005F0DE6"/>
    <w:rsid w:val="005F3712"/>
    <w:rsid w:val="005F650C"/>
    <w:rsid w:val="0060036A"/>
    <w:rsid w:val="00600BB8"/>
    <w:rsid w:val="00601256"/>
    <w:rsid w:val="0060240C"/>
    <w:rsid w:val="00607967"/>
    <w:rsid w:val="00616325"/>
    <w:rsid w:val="00617A48"/>
    <w:rsid w:val="00620A21"/>
    <w:rsid w:val="006234DD"/>
    <w:rsid w:val="00623D36"/>
    <w:rsid w:val="00624408"/>
    <w:rsid w:val="00624B19"/>
    <w:rsid w:val="006301E9"/>
    <w:rsid w:val="00634669"/>
    <w:rsid w:val="00634BF1"/>
    <w:rsid w:val="006357EF"/>
    <w:rsid w:val="0063709B"/>
    <w:rsid w:val="00640460"/>
    <w:rsid w:val="00641373"/>
    <w:rsid w:val="00641E26"/>
    <w:rsid w:val="00643085"/>
    <w:rsid w:val="00645DF1"/>
    <w:rsid w:val="0064606B"/>
    <w:rsid w:val="00646372"/>
    <w:rsid w:val="00662264"/>
    <w:rsid w:val="00664AEF"/>
    <w:rsid w:val="00667704"/>
    <w:rsid w:val="006706D6"/>
    <w:rsid w:val="006720C3"/>
    <w:rsid w:val="00680EA1"/>
    <w:rsid w:val="00683EA7"/>
    <w:rsid w:val="006854B8"/>
    <w:rsid w:val="00690114"/>
    <w:rsid w:val="0069668B"/>
    <w:rsid w:val="006A1398"/>
    <w:rsid w:val="006A5A1A"/>
    <w:rsid w:val="006A6B59"/>
    <w:rsid w:val="006B02D8"/>
    <w:rsid w:val="006B0B22"/>
    <w:rsid w:val="006B3500"/>
    <w:rsid w:val="006B3C15"/>
    <w:rsid w:val="006B467E"/>
    <w:rsid w:val="006B4FBD"/>
    <w:rsid w:val="006B766B"/>
    <w:rsid w:val="006B7A1D"/>
    <w:rsid w:val="006C566C"/>
    <w:rsid w:val="006C73F3"/>
    <w:rsid w:val="006C7C79"/>
    <w:rsid w:val="006D23FD"/>
    <w:rsid w:val="006E1DDF"/>
    <w:rsid w:val="006E4CBB"/>
    <w:rsid w:val="006E6B2B"/>
    <w:rsid w:val="006E74FD"/>
    <w:rsid w:val="006F08E3"/>
    <w:rsid w:val="006F349E"/>
    <w:rsid w:val="006F4A56"/>
    <w:rsid w:val="006F56BD"/>
    <w:rsid w:val="006F5DAD"/>
    <w:rsid w:val="00700AD2"/>
    <w:rsid w:val="00705B8D"/>
    <w:rsid w:val="007073B0"/>
    <w:rsid w:val="00710793"/>
    <w:rsid w:val="00715125"/>
    <w:rsid w:val="00720D1A"/>
    <w:rsid w:val="00726061"/>
    <w:rsid w:val="007326BC"/>
    <w:rsid w:val="007406C4"/>
    <w:rsid w:val="007469F8"/>
    <w:rsid w:val="00751F84"/>
    <w:rsid w:val="00754BF9"/>
    <w:rsid w:val="00762932"/>
    <w:rsid w:val="007643BC"/>
    <w:rsid w:val="00764C52"/>
    <w:rsid w:val="00764DE1"/>
    <w:rsid w:val="007706D7"/>
    <w:rsid w:val="00772FE8"/>
    <w:rsid w:val="00777A2C"/>
    <w:rsid w:val="00780770"/>
    <w:rsid w:val="00783B8D"/>
    <w:rsid w:val="00784C6A"/>
    <w:rsid w:val="0079127D"/>
    <w:rsid w:val="00792965"/>
    <w:rsid w:val="007935F3"/>
    <w:rsid w:val="0079398C"/>
    <w:rsid w:val="007A4501"/>
    <w:rsid w:val="007A544D"/>
    <w:rsid w:val="007A5A62"/>
    <w:rsid w:val="007A7014"/>
    <w:rsid w:val="007B1803"/>
    <w:rsid w:val="007B28DC"/>
    <w:rsid w:val="007B3E4A"/>
    <w:rsid w:val="007B40C8"/>
    <w:rsid w:val="007B7ACB"/>
    <w:rsid w:val="007C1EE5"/>
    <w:rsid w:val="007C3474"/>
    <w:rsid w:val="007C44C9"/>
    <w:rsid w:val="007C616C"/>
    <w:rsid w:val="007C6739"/>
    <w:rsid w:val="007C6A73"/>
    <w:rsid w:val="007D01DC"/>
    <w:rsid w:val="007E32C9"/>
    <w:rsid w:val="007E4FA1"/>
    <w:rsid w:val="007E6A17"/>
    <w:rsid w:val="007E7598"/>
    <w:rsid w:val="007E7D7F"/>
    <w:rsid w:val="007F15F8"/>
    <w:rsid w:val="007F3ABA"/>
    <w:rsid w:val="007F7909"/>
    <w:rsid w:val="00810981"/>
    <w:rsid w:val="00813A22"/>
    <w:rsid w:val="00815741"/>
    <w:rsid w:val="00815B7C"/>
    <w:rsid w:val="00816538"/>
    <w:rsid w:val="0081746E"/>
    <w:rsid w:val="00820527"/>
    <w:rsid w:val="00821F27"/>
    <w:rsid w:val="008229E1"/>
    <w:rsid w:val="00827479"/>
    <w:rsid w:val="0083056A"/>
    <w:rsid w:val="00830F8C"/>
    <w:rsid w:val="008318A1"/>
    <w:rsid w:val="00832595"/>
    <w:rsid w:val="00833637"/>
    <w:rsid w:val="00833F16"/>
    <w:rsid w:val="00835A95"/>
    <w:rsid w:val="00835C42"/>
    <w:rsid w:val="00835C64"/>
    <w:rsid w:val="00850377"/>
    <w:rsid w:val="008544D7"/>
    <w:rsid w:val="00855EBE"/>
    <w:rsid w:val="00855EC9"/>
    <w:rsid w:val="00860E00"/>
    <w:rsid w:val="00862DF6"/>
    <w:rsid w:val="00867F90"/>
    <w:rsid w:val="008712C7"/>
    <w:rsid w:val="00871593"/>
    <w:rsid w:val="0088294F"/>
    <w:rsid w:val="00883906"/>
    <w:rsid w:val="00894FA0"/>
    <w:rsid w:val="0089714D"/>
    <w:rsid w:val="008A2EB6"/>
    <w:rsid w:val="008A2F1F"/>
    <w:rsid w:val="008A73D0"/>
    <w:rsid w:val="008B15BC"/>
    <w:rsid w:val="008B29FB"/>
    <w:rsid w:val="008B4447"/>
    <w:rsid w:val="008C1EFC"/>
    <w:rsid w:val="008D2D68"/>
    <w:rsid w:val="008D2E13"/>
    <w:rsid w:val="008D51E0"/>
    <w:rsid w:val="008D6CDD"/>
    <w:rsid w:val="008D7A2F"/>
    <w:rsid w:val="008E20EC"/>
    <w:rsid w:val="008E408C"/>
    <w:rsid w:val="008F0935"/>
    <w:rsid w:val="008F10E9"/>
    <w:rsid w:val="008F317D"/>
    <w:rsid w:val="008F52B8"/>
    <w:rsid w:val="009005B0"/>
    <w:rsid w:val="0090538D"/>
    <w:rsid w:val="00906A73"/>
    <w:rsid w:val="00910DEE"/>
    <w:rsid w:val="00911480"/>
    <w:rsid w:val="009147D7"/>
    <w:rsid w:val="0091610C"/>
    <w:rsid w:val="0091640E"/>
    <w:rsid w:val="00916854"/>
    <w:rsid w:val="00924060"/>
    <w:rsid w:val="00925009"/>
    <w:rsid w:val="00926A31"/>
    <w:rsid w:val="00926A6D"/>
    <w:rsid w:val="00927058"/>
    <w:rsid w:val="009270E2"/>
    <w:rsid w:val="00927B1B"/>
    <w:rsid w:val="009303B0"/>
    <w:rsid w:val="0093219F"/>
    <w:rsid w:val="00935071"/>
    <w:rsid w:val="00936CE8"/>
    <w:rsid w:val="009406B7"/>
    <w:rsid w:val="00943D93"/>
    <w:rsid w:val="009447C2"/>
    <w:rsid w:val="009523FC"/>
    <w:rsid w:val="00952F31"/>
    <w:rsid w:val="00954EF0"/>
    <w:rsid w:val="009558DA"/>
    <w:rsid w:val="00955F1C"/>
    <w:rsid w:val="009573AD"/>
    <w:rsid w:val="00961704"/>
    <w:rsid w:val="00961913"/>
    <w:rsid w:val="00961FF4"/>
    <w:rsid w:val="00963C5C"/>
    <w:rsid w:val="00963D48"/>
    <w:rsid w:val="0096452F"/>
    <w:rsid w:val="00966513"/>
    <w:rsid w:val="00966AC6"/>
    <w:rsid w:val="00967C75"/>
    <w:rsid w:val="00971580"/>
    <w:rsid w:val="00975338"/>
    <w:rsid w:val="00976C1E"/>
    <w:rsid w:val="00977501"/>
    <w:rsid w:val="009835EF"/>
    <w:rsid w:val="009844B2"/>
    <w:rsid w:val="00985990"/>
    <w:rsid w:val="009864E3"/>
    <w:rsid w:val="009919B6"/>
    <w:rsid w:val="00993005"/>
    <w:rsid w:val="00994D5A"/>
    <w:rsid w:val="009961EA"/>
    <w:rsid w:val="009965BB"/>
    <w:rsid w:val="009A13F9"/>
    <w:rsid w:val="009A19C2"/>
    <w:rsid w:val="009A1B51"/>
    <w:rsid w:val="009A1D95"/>
    <w:rsid w:val="009A26D6"/>
    <w:rsid w:val="009A3FE5"/>
    <w:rsid w:val="009A4E58"/>
    <w:rsid w:val="009A53A1"/>
    <w:rsid w:val="009A5807"/>
    <w:rsid w:val="009A6E82"/>
    <w:rsid w:val="009B3FC8"/>
    <w:rsid w:val="009B4CA4"/>
    <w:rsid w:val="009C721D"/>
    <w:rsid w:val="009D0DAD"/>
    <w:rsid w:val="009E0EBE"/>
    <w:rsid w:val="009E1CC7"/>
    <w:rsid w:val="009E2114"/>
    <w:rsid w:val="009E295C"/>
    <w:rsid w:val="009E3A2C"/>
    <w:rsid w:val="009E4D6E"/>
    <w:rsid w:val="009E5639"/>
    <w:rsid w:val="009E7D8D"/>
    <w:rsid w:val="009F01F2"/>
    <w:rsid w:val="009F20DF"/>
    <w:rsid w:val="009F46A5"/>
    <w:rsid w:val="009F4F57"/>
    <w:rsid w:val="009F582C"/>
    <w:rsid w:val="00A047D1"/>
    <w:rsid w:val="00A05F55"/>
    <w:rsid w:val="00A111DB"/>
    <w:rsid w:val="00A12002"/>
    <w:rsid w:val="00A131F3"/>
    <w:rsid w:val="00A1354F"/>
    <w:rsid w:val="00A2219D"/>
    <w:rsid w:val="00A23CBA"/>
    <w:rsid w:val="00A24ABB"/>
    <w:rsid w:val="00A26090"/>
    <w:rsid w:val="00A30DCC"/>
    <w:rsid w:val="00A30E68"/>
    <w:rsid w:val="00A34B12"/>
    <w:rsid w:val="00A4201A"/>
    <w:rsid w:val="00A449C3"/>
    <w:rsid w:val="00A46B63"/>
    <w:rsid w:val="00A52FED"/>
    <w:rsid w:val="00A54699"/>
    <w:rsid w:val="00A55814"/>
    <w:rsid w:val="00A55974"/>
    <w:rsid w:val="00A565EE"/>
    <w:rsid w:val="00A57106"/>
    <w:rsid w:val="00A63E80"/>
    <w:rsid w:val="00A66A0D"/>
    <w:rsid w:val="00A71A28"/>
    <w:rsid w:val="00A72F92"/>
    <w:rsid w:val="00A75EF4"/>
    <w:rsid w:val="00A768B5"/>
    <w:rsid w:val="00A77D51"/>
    <w:rsid w:val="00A82F4E"/>
    <w:rsid w:val="00A8555A"/>
    <w:rsid w:val="00A93138"/>
    <w:rsid w:val="00A94C9B"/>
    <w:rsid w:val="00A9505E"/>
    <w:rsid w:val="00A97B1A"/>
    <w:rsid w:val="00AA369F"/>
    <w:rsid w:val="00AA51EF"/>
    <w:rsid w:val="00AC1ADB"/>
    <w:rsid w:val="00AC39C9"/>
    <w:rsid w:val="00AC5DC1"/>
    <w:rsid w:val="00AD323C"/>
    <w:rsid w:val="00AD356B"/>
    <w:rsid w:val="00AD58BA"/>
    <w:rsid w:val="00AD5CAE"/>
    <w:rsid w:val="00AE47AF"/>
    <w:rsid w:val="00AE75BB"/>
    <w:rsid w:val="00AF42A8"/>
    <w:rsid w:val="00AF704E"/>
    <w:rsid w:val="00B00268"/>
    <w:rsid w:val="00B00D2E"/>
    <w:rsid w:val="00B02D0E"/>
    <w:rsid w:val="00B02D93"/>
    <w:rsid w:val="00B125E3"/>
    <w:rsid w:val="00B14D2A"/>
    <w:rsid w:val="00B23BE3"/>
    <w:rsid w:val="00B23D87"/>
    <w:rsid w:val="00B2553E"/>
    <w:rsid w:val="00B27FAA"/>
    <w:rsid w:val="00B3049B"/>
    <w:rsid w:val="00B3570B"/>
    <w:rsid w:val="00B42C4A"/>
    <w:rsid w:val="00B447E7"/>
    <w:rsid w:val="00B44F95"/>
    <w:rsid w:val="00B5208F"/>
    <w:rsid w:val="00B52514"/>
    <w:rsid w:val="00B53EA2"/>
    <w:rsid w:val="00B54A3E"/>
    <w:rsid w:val="00B565D0"/>
    <w:rsid w:val="00B61B09"/>
    <w:rsid w:val="00B62C74"/>
    <w:rsid w:val="00B6377B"/>
    <w:rsid w:val="00B65163"/>
    <w:rsid w:val="00B65F60"/>
    <w:rsid w:val="00B7052C"/>
    <w:rsid w:val="00B76465"/>
    <w:rsid w:val="00B77C80"/>
    <w:rsid w:val="00B81880"/>
    <w:rsid w:val="00B847C2"/>
    <w:rsid w:val="00B9066A"/>
    <w:rsid w:val="00B908EE"/>
    <w:rsid w:val="00B93963"/>
    <w:rsid w:val="00B93BEE"/>
    <w:rsid w:val="00B951C0"/>
    <w:rsid w:val="00BA29FD"/>
    <w:rsid w:val="00BB4431"/>
    <w:rsid w:val="00BB7DB8"/>
    <w:rsid w:val="00BC05DE"/>
    <w:rsid w:val="00BC241F"/>
    <w:rsid w:val="00BC30F7"/>
    <w:rsid w:val="00BC4785"/>
    <w:rsid w:val="00BC6DF0"/>
    <w:rsid w:val="00BF0763"/>
    <w:rsid w:val="00BF2100"/>
    <w:rsid w:val="00BF3945"/>
    <w:rsid w:val="00C07310"/>
    <w:rsid w:val="00C078AB"/>
    <w:rsid w:val="00C1011E"/>
    <w:rsid w:val="00C168B1"/>
    <w:rsid w:val="00C22420"/>
    <w:rsid w:val="00C229A7"/>
    <w:rsid w:val="00C231E7"/>
    <w:rsid w:val="00C24393"/>
    <w:rsid w:val="00C26313"/>
    <w:rsid w:val="00C272AF"/>
    <w:rsid w:val="00C31F7B"/>
    <w:rsid w:val="00C3575E"/>
    <w:rsid w:val="00C35CCC"/>
    <w:rsid w:val="00C412EA"/>
    <w:rsid w:val="00C419DA"/>
    <w:rsid w:val="00C43920"/>
    <w:rsid w:val="00C50B61"/>
    <w:rsid w:val="00C53284"/>
    <w:rsid w:val="00C5339F"/>
    <w:rsid w:val="00C549E3"/>
    <w:rsid w:val="00C564FC"/>
    <w:rsid w:val="00C65296"/>
    <w:rsid w:val="00C75FCE"/>
    <w:rsid w:val="00C7691D"/>
    <w:rsid w:val="00C7794C"/>
    <w:rsid w:val="00C81E93"/>
    <w:rsid w:val="00C86B44"/>
    <w:rsid w:val="00C941F1"/>
    <w:rsid w:val="00C94E01"/>
    <w:rsid w:val="00C969CD"/>
    <w:rsid w:val="00CA115B"/>
    <w:rsid w:val="00CA18BB"/>
    <w:rsid w:val="00CA1F09"/>
    <w:rsid w:val="00CA36A7"/>
    <w:rsid w:val="00CA3B80"/>
    <w:rsid w:val="00CA6BEF"/>
    <w:rsid w:val="00CA6C75"/>
    <w:rsid w:val="00CB1BD7"/>
    <w:rsid w:val="00CB226E"/>
    <w:rsid w:val="00CB3C48"/>
    <w:rsid w:val="00CB792C"/>
    <w:rsid w:val="00CC14A9"/>
    <w:rsid w:val="00CC2229"/>
    <w:rsid w:val="00CC4A1A"/>
    <w:rsid w:val="00CD04AD"/>
    <w:rsid w:val="00CD410F"/>
    <w:rsid w:val="00CD4E9C"/>
    <w:rsid w:val="00CD5970"/>
    <w:rsid w:val="00CD6B55"/>
    <w:rsid w:val="00CE5F09"/>
    <w:rsid w:val="00CF0319"/>
    <w:rsid w:val="00CF12D3"/>
    <w:rsid w:val="00CF3791"/>
    <w:rsid w:val="00D015AE"/>
    <w:rsid w:val="00D03238"/>
    <w:rsid w:val="00D03B92"/>
    <w:rsid w:val="00D0557D"/>
    <w:rsid w:val="00D100DD"/>
    <w:rsid w:val="00D163D6"/>
    <w:rsid w:val="00D21B3F"/>
    <w:rsid w:val="00D274DE"/>
    <w:rsid w:val="00D27C7E"/>
    <w:rsid w:val="00D30009"/>
    <w:rsid w:val="00D3216C"/>
    <w:rsid w:val="00D37476"/>
    <w:rsid w:val="00D40B7B"/>
    <w:rsid w:val="00D42C6C"/>
    <w:rsid w:val="00D540C3"/>
    <w:rsid w:val="00D54BD8"/>
    <w:rsid w:val="00D56241"/>
    <w:rsid w:val="00D61399"/>
    <w:rsid w:val="00D671EE"/>
    <w:rsid w:val="00D673D6"/>
    <w:rsid w:val="00D73DF3"/>
    <w:rsid w:val="00D74ED5"/>
    <w:rsid w:val="00D76654"/>
    <w:rsid w:val="00D821C7"/>
    <w:rsid w:val="00D85E09"/>
    <w:rsid w:val="00D928C4"/>
    <w:rsid w:val="00D95730"/>
    <w:rsid w:val="00DA073A"/>
    <w:rsid w:val="00DA57A2"/>
    <w:rsid w:val="00DA71BD"/>
    <w:rsid w:val="00DB2B47"/>
    <w:rsid w:val="00DB6727"/>
    <w:rsid w:val="00DB7D25"/>
    <w:rsid w:val="00DC0528"/>
    <w:rsid w:val="00DC5415"/>
    <w:rsid w:val="00DC648D"/>
    <w:rsid w:val="00DC7C16"/>
    <w:rsid w:val="00DD0BB9"/>
    <w:rsid w:val="00DD2096"/>
    <w:rsid w:val="00DD50FD"/>
    <w:rsid w:val="00DD5FC3"/>
    <w:rsid w:val="00DD623A"/>
    <w:rsid w:val="00DD727E"/>
    <w:rsid w:val="00DE0181"/>
    <w:rsid w:val="00DE4B87"/>
    <w:rsid w:val="00DF0BC7"/>
    <w:rsid w:val="00DF24B0"/>
    <w:rsid w:val="00DF36D4"/>
    <w:rsid w:val="00DF5D9F"/>
    <w:rsid w:val="00DF7614"/>
    <w:rsid w:val="00E06A99"/>
    <w:rsid w:val="00E07ECF"/>
    <w:rsid w:val="00E20F0F"/>
    <w:rsid w:val="00E236CF"/>
    <w:rsid w:val="00E239FF"/>
    <w:rsid w:val="00E25747"/>
    <w:rsid w:val="00E3273C"/>
    <w:rsid w:val="00E34065"/>
    <w:rsid w:val="00E34076"/>
    <w:rsid w:val="00E344EB"/>
    <w:rsid w:val="00E35B56"/>
    <w:rsid w:val="00E434B0"/>
    <w:rsid w:val="00E44BC5"/>
    <w:rsid w:val="00E45A41"/>
    <w:rsid w:val="00E50292"/>
    <w:rsid w:val="00E5360D"/>
    <w:rsid w:val="00E55163"/>
    <w:rsid w:val="00E56502"/>
    <w:rsid w:val="00E60A67"/>
    <w:rsid w:val="00E617E8"/>
    <w:rsid w:val="00E632A9"/>
    <w:rsid w:val="00E66EB5"/>
    <w:rsid w:val="00E67D06"/>
    <w:rsid w:val="00E67FC5"/>
    <w:rsid w:val="00E73638"/>
    <w:rsid w:val="00E74E81"/>
    <w:rsid w:val="00E77D71"/>
    <w:rsid w:val="00E87B08"/>
    <w:rsid w:val="00E92035"/>
    <w:rsid w:val="00E931FA"/>
    <w:rsid w:val="00E93F55"/>
    <w:rsid w:val="00E94DDD"/>
    <w:rsid w:val="00E95208"/>
    <w:rsid w:val="00E95F35"/>
    <w:rsid w:val="00E97D04"/>
    <w:rsid w:val="00EA09C0"/>
    <w:rsid w:val="00EA1DBA"/>
    <w:rsid w:val="00EA36C4"/>
    <w:rsid w:val="00EB0757"/>
    <w:rsid w:val="00EB108E"/>
    <w:rsid w:val="00EB4AE3"/>
    <w:rsid w:val="00EC1732"/>
    <w:rsid w:val="00EC2637"/>
    <w:rsid w:val="00EC7599"/>
    <w:rsid w:val="00ED3587"/>
    <w:rsid w:val="00ED4544"/>
    <w:rsid w:val="00EE3D79"/>
    <w:rsid w:val="00EE46F6"/>
    <w:rsid w:val="00EF0033"/>
    <w:rsid w:val="00F00343"/>
    <w:rsid w:val="00F046F7"/>
    <w:rsid w:val="00F053AF"/>
    <w:rsid w:val="00F07ED5"/>
    <w:rsid w:val="00F16118"/>
    <w:rsid w:val="00F21ECC"/>
    <w:rsid w:val="00F24734"/>
    <w:rsid w:val="00F31641"/>
    <w:rsid w:val="00F33DC4"/>
    <w:rsid w:val="00F3614C"/>
    <w:rsid w:val="00F36B3C"/>
    <w:rsid w:val="00F37E32"/>
    <w:rsid w:val="00F43447"/>
    <w:rsid w:val="00F4775A"/>
    <w:rsid w:val="00F568BA"/>
    <w:rsid w:val="00F65E63"/>
    <w:rsid w:val="00F77315"/>
    <w:rsid w:val="00F83ED0"/>
    <w:rsid w:val="00F861BB"/>
    <w:rsid w:val="00F902CB"/>
    <w:rsid w:val="00F90F2B"/>
    <w:rsid w:val="00F9211D"/>
    <w:rsid w:val="00F958D4"/>
    <w:rsid w:val="00FA1676"/>
    <w:rsid w:val="00FB1017"/>
    <w:rsid w:val="00FB1484"/>
    <w:rsid w:val="00FB2789"/>
    <w:rsid w:val="00FC144F"/>
    <w:rsid w:val="00FC1537"/>
    <w:rsid w:val="00FC2D0B"/>
    <w:rsid w:val="00FC42F9"/>
    <w:rsid w:val="00FC5482"/>
    <w:rsid w:val="00FD5412"/>
    <w:rsid w:val="00FE17F1"/>
    <w:rsid w:val="00FE1860"/>
    <w:rsid w:val="00FE4492"/>
    <w:rsid w:val="00FE55C6"/>
    <w:rsid w:val="00FE6304"/>
    <w:rsid w:val="00FF017B"/>
    <w:rsid w:val="00FF0BE8"/>
    <w:rsid w:val="00FF2173"/>
    <w:rsid w:val="00FF4960"/>
    <w:rsid w:val="00FF5D88"/>
    <w:rsid w:val="00FF65A9"/>
    <w:rsid w:val="0586F4E3"/>
    <w:rsid w:val="08C17BBD"/>
    <w:rsid w:val="09BEBA94"/>
    <w:rsid w:val="0FEF4A8D"/>
    <w:rsid w:val="125935E5"/>
    <w:rsid w:val="14DFA918"/>
    <w:rsid w:val="158171B1"/>
    <w:rsid w:val="16AF60BF"/>
    <w:rsid w:val="18107E5E"/>
    <w:rsid w:val="190AC885"/>
    <w:rsid w:val="1D85F45C"/>
    <w:rsid w:val="1ECB47C8"/>
    <w:rsid w:val="20FFF727"/>
    <w:rsid w:val="21A7E3B0"/>
    <w:rsid w:val="22F69F87"/>
    <w:rsid w:val="2822A012"/>
    <w:rsid w:val="28D4711C"/>
    <w:rsid w:val="2A3DBD04"/>
    <w:rsid w:val="2F1F7E33"/>
    <w:rsid w:val="349CB171"/>
    <w:rsid w:val="37168FBB"/>
    <w:rsid w:val="3C3ED780"/>
    <w:rsid w:val="3CD7029F"/>
    <w:rsid w:val="3E17600C"/>
    <w:rsid w:val="3E718BE0"/>
    <w:rsid w:val="4129969F"/>
    <w:rsid w:val="479586DB"/>
    <w:rsid w:val="49B8C231"/>
    <w:rsid w:val="4C5A3952"/>
    <w:rsid w:val="4DDED4A6"/>
    <w:rsid w:val="54867A7F"/>
    <w:rsid w:val="5940347D"/>
    <w:rsid w:val="5B620271"/>
    <w:rsid w:val="5D667E07"/>
    <w:rsid w:val="6CCADA71"/>
    <w:rsid w:val="6E7A9288"/>
    <w:rsid w:val="6F6C587F"/>
    <w:rsid w:val="71AD74FC"/>
    <w:rsid w:val="7389AC8E"/>
    <w:rsid w:val="7D8A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840F1"/>
  <w15:chartTrackingRefBased/>
  <w15:docId w15:val="{5C2D64CE-626B-40D2-9462-0D236EAC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7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F77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rsid w:val="000F77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uiPriority w:val="1"/>
    <w:qFormat/>
    <w:rsid w:val="000F77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32C9"/>
    <w:rPr>
      <w:color w:val="0000FF"/>
      <w:u w:val="single"/>
    </w:rPr>
  </w:style>
  <w:style w:type="paragraph" w:customStyle="1" w:styleId="paragraph">
    <w:name w:val="paragraph"/>
    <w:basedOn w:val="Normal"/>
    <w:rsid w:val="00140E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IN" w:eastAsia="en-IN"/>
    </w:rPr>
  </w:style>
  <w:style w:type="character" w:customStyle="1" w:styleId="eop">
    <w:name w:val="eop"/>
    <w:basedOn w:val="DefaultParagraphFont"/>
    <w:rsid w:val="00140E40"/>
  </w:style>
  <w:style w:type="paragraph" w:customStyle="1" w:styleId="BodyA">
    <w:name w:val="Body A"/>
    <w:rsid w:val="001E2F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564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31C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564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31C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0D1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kpit.com/newsro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kpit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unil.phansalkar@kpi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pit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nil.r@kpit.com" TargetMode="External"/><Relationship Id="rId10" Type="http://schemas.openxmlformats.org/officeDocument/2006/relationships/hyperlink" Target="https://ekamobility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mohit.kochar@kpi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B R</dc:creator>
  <cp:keywords/>
  <dc:description/>
  <cp:lastModifiedBy>Rohan</cp:lastModifiedBy>
  <cp:revision>8</cp:revision>
  <dcterms:created xsi:type="dcterms:W3CDTF">2025-01-31T07:37:00Z</dcterms:created>
  <dcterms:modified xsi:type="dcterms:W3CDTF">2025-02-06T05:41:00Z</dcterms:modified>
</cp:coreProperties>
</file>